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2EA3" w:rsidRPr="00692EA3" w:rsidRDefault="00692EA3" w:rsidP="00692EA3">
      <w:pPr>
        <w:pStyle w:val="a4"/>
        <w:jc w:val="center"/>
        <w:rPr>
          <w:rFonts w:ascii="Times New Roman" w:hAnsi="Times New Roman" w:cs="Times New Roman"/>
          <w:b/>
          <w:sz w:val="28"/>
          <w:szCs w:val="28"/>
        </w:rPr>
      </w:pPr>
      <w:r>
        <w:rPr>
          <w:rFonts w:ascii="Times New Roman" w:hAnsi="Times New Roman" w:cs="Times New Roman"/>
          <w:b/>
          <w:sz w:val="28"/>
          <w:szCs w:val="28"/>
          <w:lang w:val="ky-KG"/>
        </w:rPr>
        <w:t>Кыргыз Республикасынын Өкмөтүнө караштуу Отун-энергетикалык комплексти жөнгө салуу боюнча мамлекеттик агенттиктин “Кыргыз Республикасынын Өкмөтүнө караштуу Отун-энергетикалык комплексти жөнгө салуу боюнча мамлекеттик агенттиктин 2016-жылдын 24-ноябрындагы</w:t>
      </w:r>
      <w:r w:rsidR="00820CB6">
        <w:rPr>
          <w:rFonts w:ascii="Times New Roman" w:hAnsi="Times New Roman" w:cs="Times New Roman"/>
          <w:b/>
          <w:sz w:val="28"/>
          <w:szCs w:val="28"/>
          <w:lang w:val="ky-KG"/>
        </w:rPr>
        <w:t xml:space="preserve"> № 4 “Электр энергиясынын өздүк наркын аныктоо жана  тарифтерди түзүү методикасын</w:t>
      </w:r>
      <w:r>
        <w:rPr>
          <w:rFonts w:ascii="Times New Roman" w:hAnsi="Times New Roman" w:cs="Times New Roman"/>
          <w:b/>
          <w:sz w:val="28"/>
          <w:szCs w:val="28"/>
          <w:lang w:val="ky-KG"/>
        </w:rPr>
        <w:t xml:space="preserve"> бекитүү жөнүндө” буйругуна өзгөртүүлөрдү киргизүү тууралуу” буйругуна</w:t>
      </w:r>
    </w:p>
    <w:p w:rsidR="00692EA3" w:rsidRDefault="00692EA3" w:rsidP="00692EA3">
      <w:pPr>
        <w:spacing w:after="0" w:line="240" w:lineRule="auto"/>
        <w:jc w:val="center"/>
        <w:rPr>
          <w:rFonts w:ascii="Times New Roman" w:hAnsi="Times New Roman" w:cs="Times New Roman"/>
          <w:b/>
          <w:sz w:val="28"/>
          <w:szCs w:val="28"/>
          <w:lang w:val="ky-KG"/>
        </w:rPr>
      </w:pPr>
      <w:r>
        <w:rPr>
          <w:rFonts w:ascii="Times New Roman" w:hAnsi="Times New Roman" w:cs="Times New Roman"/>
          <w:b/>
          <w:sz w:val="28"/>
          <w:szCs w:val="28"/>
          <w:lang w:val="ky-KG"/>
        </w:rPr>
        <w:t>салыштырма таблица</w:t>
      </w:r>
    </w:p>
    <w:p w:rsidR="00A91FDB" w:rsidRPr="00F873E4" w:rsidRDefault="00A91FDB" w:rsidP="00692EA3">
      <w:pPr>
        <w:pStyle w:val="a4"/>
        <w:jc w:val="center"/>
        <w:rPr>
          <w:rFonts w:ascii="Times New Roman" w:hAnsi="Times New Roman" w:cs="Times New Roman"/>
          <w:b/>
          <w:sz w:val="28"/>
          <w:szCs w:val="28"/>
        </w:rPr>
      </w:pPr>
    </w:p>
    <w:tbl>
      <w:tblPr>
        <w:tblW w:w="10773"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7"/>
        <w:gridCol w:w="5386"/>
      </w:tblGrid>
      <w:tr w:rsidR="002B247E" w:rsidRPr="00820CB6" w:rsidTr="00874EEF">
        <w:trPr>
          <w:trHeight w:val="285"/>
        </w:trPr>
        <w:tc>
          <w:tcPr>
            <w:tcW w:w="5387" w:type="dxa"/>
          </w:tcPr>
          <w:p w:rsidR="00692EA3" w:rsidRDefault="00692EA3" w:rsidP="00820CB6">
            <w:pPr>
              <w:jc w:val="center"/>
              <w:rPr>
                <w:rFonts w:ascii="Times New Roman" w:hAnsi="Times New Roman" w:cs="Times New Roman"/>
                <w:b/>
                <w:sz w:val="28"/>
                <w:szCs w:val="28"/>
                <w:lang w:val="ky-KG"/>
              </w:rPr>
            </w:pPr>
            <w:r>
              <w:rPr>
                <w:rFonts w:ascii="Times New Roman" w:hAnsi="Times New Roman" w:cs="Times New Roman"/>
                <w:b/>
                <w:sz w:val="28"/>
                <w:szCs w:val="28"/>
                <w:lang w:val="ky-KG"/>
              </w:rPr>
              <w:t xml:space="preserve">Кыргыз Республикасынын Өкмөтүнө караштуу Отун-энергетикалык комплексти жөнгө салуу боюнча мамлекеттик агенттиктин 2016-жылдын 24-ноябрындагы № 4 </w:t>
            </w:r>
            <w:r w:rsidR="00820CB6">
              <w:rPr>
                <w:rFonts w:ascii="Times New Roman" w:hAnsi="Times New Roman" w:cs="Times New Roman"/>
                <w:b/>
                <w:sz w:val="28"/>
                <w:szCs w:val="28"/>
                <w:lang w:val="ky-KG"/>
              </w:rPr>
              <w:t xml:space="preserve">“Электр энергиясынын өздүк наркын аныктоо жана  тарифтерди түзүү методикасын бекитүү жөнүндө” буйругуна өзгөртүүлөрдү киргизүү тууралуу” </w:t>
            </w:r>
            <w:r>
              <w:rPr>
                <w:rFonts w:ascii="Times New Roman" w:hAnsi="Times New Roman" w:cs="Times New Roman"/>
                <w:b/>
                <w:sz w:val="28"/>
                <w:szCs w:val="28"/>
                <w:lang w:val="ky-KG"/>
              </w:rPr>
              <w:t>буйругунун</w:t>
            </w:r>
          </w:p>
          <w:p w:rsidR="00692EA3" w:rsidRPr="00692EA3" w:rsidRDefault="00692EA3" w:rsidP="00692EA3">
            <w:pPr>
              <w:jc w:val="center"/>
              <w:rPr>
                <w:rFonts w:ascii="Times New Roman" w:hAnsi="Times New Roman" w:cs="Times New Roman"/>
                <w:b/>
                <w:sz w:val="28"/>
                <w:szCs w:val="28"/>
                <w:lang w:val="ky-KG"/>
              </w:rPr>
            </w:pPr>
            <w:r>
              <w:rPr>
                <w:rFonts w:ascii="Times New Roman" w:hAnsi="Times New Roman" w:cs="Times New Roman"/>
                <w:b/>
                <w:sz w:val="28"/>
                <w:szCs w:val="28"/>
                <w:lang w:val="ky-KG"/>
              </w:rPr>
              <w:t>колдонуудагы редакциясы</w:t>
            </w:r>
          </w:p>
        </w:tc>
        <w:tc>
          <w:tcPr>
            <w:tcW w:w="5386" w:type="dxa"/>
          </w:tcPr>
          <w:p w:rsidR="00692EA3" w:rsidRDefault="00692EA3" w:rsidP="00820CB6">
            <w:pPr>
              <w:jc w:val="center"/>
              <w:rPr>
                <w:rFonts w:ascii="Times New Roman" w:hAnsi="Times New Roman" w:cs="Times New Roman"/>
                <w:b/>
                <w:sz w:val="28"/>
                <w:szCs w:val="28"/>
                <w:lang w:val="ky-KG"/>
              </w:rPr>
            </w:pPr>
            <w:r>
              <w:rPr>
                <w:rFonts w:ascii="Times New Roman" w:hAnsi="Times New Roman" w:cs="Times New Roman"/>
                <w:b/>
                <w:sz w:val="28"/>
                <w:szCs w:val="28"/>
                <w:lang w:val="ky-KG"/>
              </w:rPr>
              <w:t xml:space="preserve">Кыргыз Республикасынын Өкмөтүнө караштуу Отун-энергетикалык комплексти жөнгө салуу боюнча мамлекеттик агенттиктин 2016-жылдын 24-ноябрындагы № 4 </w:t>
            </w:r>
            <w:r w:rsidR="00820CB6">
              <w:rPr>
                <w:rFonts w:ascii="Times New Roman" w:hAnsi="Times New Roman" w:cs="Times New Roman"/>
                <w:b/>
                <w:sz w:val="28"/>
                <w:szCs w:val="28"/>
                <w:lang w:val="ky-KG"/>
              </w:rPr>
              <w:t xml:space="preserve">“Электр энергиясынын өздүк наркын аныктоо жана  тарифтерди түзүү методикасын бекитүү жөнүндө” буйругуна өзгөртүүлөрдү киргизүү тууралуу” </w:t>
            </w:r>
            <w:r>
              <w:rPr>
                <w:rFonts w:ascii="Times New Roman" w:hAnsi="Times New Roman" w:cs="Times New Roman"/>
                <w:b/>
                <w:sz w:val="28"/>
                <w:szCs w:val="28"/>
                <w:lang w:val="ky-KG"/>
              </w:rPr>
              <w:t>буйругунун</w:t>
            </w:r>
          </w:p>
          <w:p w:rsidR="00692EA3" w:rsidRPr="00692EA3" w:rsidRDefault="00692EA3" w:rsidP="00692EA3">
            <w:pPr>
              <w:jc w:val="center"/>
              <w:rPr>
                <w:rFonts w:ascii="Times New Roman" w:hAnsi="Times New Roman" w:cs="Times New Roman"/>
                <w:b/>
                <w:sz w:val="28"/>
                <w:szCs w:val="28"/>
                <w:lang w:val="ky-KG"/>
              </w:rPr>
            </w:pPr>
            <w:r>
              <w:rPr>
                <w:rFonts w:ascii="Times New Roman" w:hAnsi="Times New Roman" w:cs="Times New Roman"/>
                <w:b/>
                <w:sz w:val="28"/>
                <w:szCs w:val="28"/>
                <w:lang w:val="ky-KG"/>
              </w:rPr>
              <w:t>сунуш кылынган редакциясы</w:t>
            </w:r>
          </w:p>
        </w:tc>
      </w:tr>
      <w:tr w:rsidR="002B247E" w:rsidRPr="002B1107" w:rsidTr="00B14D2F">
        <w:trPr>
          <w:trHeight w:val="995"/>
        </w:trPr>
        <w:tc>
          <w:tcPr>
            <w:tcW w:w="5387" w:type="dxa"/>
          </w:tcPr>
          <w:p w:rsidR="003C38D6" w:rsidRPr="002B1107" w:rsidRDefault="00820CB6" w:rsidP="003C38D6">
            <w:pPr>
              <w:shd w:val="clear" w:color="auto" w:fill="FFFFFF"/>
              <w:spacing w:after="480" w:line="240" w:lineRule="auto"/>
              <w:jc w:val="center"/>
              <w:rPr>
                <w:rFonts w:ascii="Times New Roman" w:eastAsia="Times New Roman" w:hAnsi="Times New Roman" w:cs="Times New Roman"/>
                <w:bCs/>
                <w:spacing w:val="5"/>
                <w:sz w:val="28"/>
                <w:szCs w:val="28"/>
                <w:lang w:val="ky-KG" w:eastAsia="ru-RU"/>
              </w:rPr>
            </w:pPr>
            <w:r w:rsidRPr="002B1107">
              <w:rPr>
                <w:rFonts w:ascii="Times New Roman" w:eastAsia="Times New Roman" w:hAnsi="Times New Roman" w:cs="Times New Roman"/>
                <w:bCs/>
                <w:spacing w:val="5"/>
                <w:sz w:val="28"/>
                <w:szCs w:val="28"/>
                <w:lang w:eastAsia="ru-RU"/>
              </w:rPr>
              <w:t>Электр энергиясынын өздүк наркын аныктоо жана тарифтерди түзүү методикасы</w:t>
            </w:r>
          </w:p>
          <w:p w:rsidR="003C38D6" w:rsidRPr="002B1107" w:rsidRDefault="00820CB6" w:rsidP="003C38D6">
            <w:pPr>
              <w:shd w:val="clear" w:color="auto" w:fill="FFFFFF"/>
              <w:spacing w:after="0" w:line="240" w:lineRule="auto"/>
              <w:jc w:val="center"/>
              <w:rPr>
                <w:rFonts w:ascii="Times New Roman" w:eastAsia="Times New Roman" w:hAnsi="Times New Roman" w:cs="Times New Roman"/>
                <w:bCs/>
                <w:spacing w:val="5"/>
                <w:sz w:val="28"/>
                <w:szCs w:val="28"/>
                <w:lang w:val="ky-KG" w:eastAsia="ru-RU"/>
              </w:rPr>
            </w:pPr>
            <w:r w:rsidRPr="002B1107">
              <w:rPr>
                <w:rFonts w:ascii="Times New Roman" w:eastAsia="Times New Roman" w:hAnsi="Times New Roman" w:cs="Times New Roman"/>
                <w:b/>
                <w:bCs/>
                <w:sz w:val="28"/>
                <w:szCs w:val="28"/>
                <w:lang w:val="ky-KG" w:eastAsia="ru-RU"/>
              </w:rPr>
              <w:t>1. Жалпы жоболор</w:t>
            </w:r>
          </w:p>
          <w:p w:rsidR="00820CB6" w:rsidRPr="002B1107" w:rsidRDefault="003C38D6" w:rsidP="003C38D6">
            <w:pPr>
              <w:shd w:val="clear" w:color="auto" w:fill="FFFFFF"/>
              <w:spacing w:after="0" w:line="240" w:lineRule="auto"/>
              <w:jc w:val="both"/>
              <w:rPr>
                <w:rFonts w:ascii="Times New Roman" w:eastAsia="Times New Roman" w:hAnsi="Times New Roman" w:cs="Times New Roman"/>
                <w:bCs/>
                <w:spacing w:val="5"/>
                <w:sz w:val="28"/>
                <w:szCs w:val="28"/>
                <w:lang w:val="ky-KG" w:eastAsia="ru-RU"/>
              </w:rPr>
            </w:pPr>
            <w:r w:rsidRPr="002B1107">
              <w:rPr>
                <w:rFonts w:ascii="Times New Roman" w:eastAsia="Times New Roman" w:hAnsi="Times New Roman" w:cs="Times New Roman"/>
                <w:sz w:val="28"/>
                <w:szCs w:val="28"/>
                <w:lang w:val="ky-KG" w:eastAsia="ru-RU"/>
              </w:rPr>
              <w:t xml:space="preserve">           </w:t>
            </w:r>
            <w:r w:rsidR="00820CB6" w:rsidRPr="002B1107">
              <w:rPr>
                <w:rFonts w:ascii="Times New Roman" w:eastAsia="Times New Roman" w:hAnsi="Times New Roman" w:cs="Times New Roman"/>
                <w:sz w:val="28"/>
                <w:szCs w:val="28"/>
                <w:lang w:val="ky-KG" w:eastAsia="ru-RU"/>
              </w:rPr>
              <w:t>1. Ушул Электр энергиясынын өздүк наркын аныктоо жана тарифтерди түзүү методикасы (мындан ары - Методика) электр энергиясын 100 млн. кВтс көлөмдөн көп иштеп чыгаруучу, берүүчү жана бөлүштүрүүчү, продукциясына (жумуштарына, кызматтарына) тарифтерди (бааларды) жөнгө салуу Кыргыз Республикасынын Өкмөтүнүн чечими боюнча жүзөгө ашырылган электр электр энергетикалык ишканаларга (мындан ары – электр электр энергетикалык ишканалар) колдонулат.</w:t>
            </w:r>
          </w:p>
          <w:p w:rsidR="003F65DD" w:rsidRPr="002B1107" w:rsidRDefault="003F65DD" w:rsidP="003C38D6">
            <w:pPr>
              <w:jc w:val="both"/>
              <w:rPr>
                <w:rFonts w:ascii="Times New Roman" w:eastAsia="Times New Roman" w:hAnsi="Times New Roman" w:cs="Times New Roman"/>
                <w:sz w:val="28"/>
                <w:szCs w:val="28"/>
                <w:lang w:val="ky-KG" w:eastAsia="ru-RU"/>
              </w:rPr>
            </w:pPr>
          </w:p>
          <w:p w:rsidR="003F65DD" w:rsidRPr="002B1107" w:rsidRDefault="003F65DD" w:rsidP="00072B3C">
            <w:pPr>
              <w:jc w:val="both"/>
              <w:rPr>
                <w:rFonts w:ascii="Times New Roman" w:eastAsia="Times New Roman" w:hAnsi="Times New Roman" w:cs="Times New Roman"/>
                <w:sz w:val="28"/>
                <w:szCs w:val="28"/>
                <w:lang w:val="ky-KG" w:eastAsia="ru-RU"/>
              </w:rPr>
            </w:pPr>
          </w:p>
          <w:p w:rsidR="001B1EAB" w:rsidRPr="002B1107" w:rsidRDefault="001B1EAB" w:rsidP="00C024F7">
            <w:pPr>
              <w:pStyle w:val="a"/>
              <w:numPr>
                <w:ilvl w:val="0"/>
                <w:numId w:val="0"/>
              </w:numPr>
              <w:spacing w:after="0"/>
              <w:ind w:firstLine="708"/>
              <w:jc w:val="center"/>
              <w:rPr>
                <w:rFonts w:ascii="Times New Roman" w:hAnsi="Times New Roman"/>
                <w:b/>
                <w:sz w:val="28"/>
                <w:szCs w:val="28"/>
                <w:lang w:val="ky-KG"/>
              </w:rPr>
            </w:pPr>
          </w:p>
          <w:p w:rsidR="006F50E4" w:rsidRPr="002B1107" w:rsidRDefault="006F50E4" w:rsidP="006F50E4">
            <w:pPr>
              <w:shd w:val="clear" w:color="auto" w:fill="FFFFFF"/>
              <w:spacing w:before="200" w:after="0" w:line="240" w:lineRule="auto"/>
              <w:outlineLvl w:val="1"/>
              <w:rPr>
                <w:rFonts w:ascii="Arial" w:eastAsia="Times New Roman" w:hAnsi="Arial" w:cs="Arial"/>
                <w:b/>
                <w:bCs/>
                <w:sz w:val="24"/>
                <w:szCs w:val="24"/>
                <w:lang w:val="ky-KG" w:eastAsia="ru-RU"/>
              </w:rPr>
            </w:pPr>
            <w:bookmarkStart w:id="0" w:name="_Ref400638236"/>
          </w:p>
          <w:p w:rsidR="004A6BBF" w:rsidRPr="002B1107" w:rsidRDefault="004A6BBF" w:rsidP="006F50E4">
            <w:pPr>
              <w:shd w:val="clear" w:color="auto" w:fill="FFFFFF"/>
              <w:spacing w:before="200" w:after="0" w:line="240" w:lineRule="auto"/>
              <w:jc w:val="center"/>
              <w:outlineLvl w:val="1"/>
              <w:rPr>
                <w:rFonts w:ascii="Times New Roman" w:eastAsia="Times New Roman" w:hAnsi="Times New Roman" w:cs="Times New Roman"/>
                <w:b/>
                <w:bCs/>
                <w:sz w:val="28"/>
                <w:szCs w:val="28"/>
                <w:lang w:eastAsia="ru-RU"/>
              </w:rPr>
            </w:pPr>
            <w:r w:rsidRPr="002B1107">
              <w:rPr>
                <w:rFonts w:ascii="Times New Roman" w:eastAsia="Times New Roman" w:hAnsi="Times New Roman" w:cs="Times New Roman"/>
                <w:b/>
                <w:bCs/>
                <w:sz w:val="28"/>
                <w:szCs w:val="28"/>
                <w:lang w:eastAsia="ru-RU"/>
              </w:rPr>
              <w:lastRenderedPageBreak/>
              <w:t>4. Талап кылынган киреше</w:t>
            </w:r>
          </w:p>
          <w:p w:rsidR="004A6BBF" w:rsidRPr="002B1107" w:rsidRDefault="004A6BBF" w:rsidP="004A6BBF">
            <w:pPr>
              <w:shd w:val="clear" w:color="auto" w:fill="FFFFFF"/>
              <w:spacing w:after="120" w:line="240" w:lineRule="auto"/>
              <w:ind w:firstLine="397"/>
              <w:jc w:val="both"/>
              <w:rPr>
                <w:rFonts w:ascii="Times New Roman" w:eastAsia="Times New Roman" w:hAnsi="Times New Roman" w:cs="Times New Roman"/>
                <w:sz w:val="28"/>
                <w:szCs w:val="28"/>
                <w:lang w:eastAsia="ru-RU"/>
              </w:rPr>
            </w:pPr>
            <w:r w:rsidRPr="002B1107">
              <w:rPr>
                <w:rFonts w:ascii="Times New Roman" w:eastAsia="Times New Roman" w:hAnsi="Times New Roman" w:cs="Times New Roman"/>
                <w:sz w:val="28"/>
                <w:szCs w:val="28"/>
                <w:lang w:eastAsia="ru-RU"/>
              </w:rPr>
              <w:t>6. «Талап кылынган киреше» - бул ар бир электр энергетикалык ишкана тарткан чыгымдардын жыйындысын жабуу үчүн жетиштүү пландык киреше. Талап кылынган кирешенин чоңдугу төмөнкүчө аныкталат:</w:t>
            </w:r>
          </w:p>
          <w:p w:rsidR="004A6BBF" w:rsidRPr="002B1107" w:rsidRDefault="004A6BBF" w:rsidP="006F50E4">
            <w:pPr>
              <w:shd w:val="clear" w:color="auto" w:fill="FFFFFF"/>
              <w:spacing w:after="120" w:line="240" w:lineRule="auto"/>
              <w:ind w:firstLine="397"/>
              <w:jc w:val="both"/>
              <w:rPr>
                <w:rFonts w:ascii="Times New Roman" w:eastAsia="Times New Roman" w:hAnsi="Times New Roman" w:cs="Times New Roman"/>
                <w:sz w:val="28"/>
                <w:szCs w:val="28"/>
                <w:lang w:eastAsia="ru-RU"/>
              </w:rPr>
            </w:pPr>
            <w:r w:rsidRPr="002B1107">
              <w:rPr>
                <w:rFonts w:ascii="Times New Roman" w:eastAsia="Times New Roman" w:hAnsi="Times New Roman" w:cs="Times New Roman"/>
                <w:noProof/>
                <w:sz w:val="28"/>
                <w:szCs w:val="28"/>
                <w:lang w:eastAsia="ru-RU"/>
              </w:rPr>
              <w:drawing>
                <wp:inline distT="0" distB="0" distL="0" distR="0" wp14:anchorId="1A043A1A" wp14:editId="2F35B94F">
                  <wp:extent cx="2750820" cy="182880"/>
                  <wp:effectExtent l="0" t="0" r="0" b="7620"/>
                  <wp:docPr id="1" name="Рисунок 1" descr="Описание: http://cbd.minjust.gov.kg/act/img/ky-kg/200094?property=tekst&amp;src=image001.png&amp;cl=ky-k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http://cbd.minjust.gov.kg/act/img/ky-kg/200094?property=tekst&amp;src=image001.png&amp;cl=ky-k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750820" cy="182880"/>
                          </a:xfrm>
                          <a:prstGeom prst="rect">
                            <a:avLst/>
                          </a:prstGeom>
                          <a:noFill/>
                          <a:ln>
                            <a:noFill/>
                          </a:ln>
                        </pic:spPr>
                      </pic:pic>
                    </a:graphicData>
                  </a:graphic>
                </wp:inline>
              </w:drawing>
            </w:r>
            <w:r w:rsidRPr="002B1107">
              <w:rPr>
                <w:rFonts w:ascii="Times New Roman" w:eastAsia="Times New Roman" w:hAnsi="Times New Roman" w:cs="Times New Roman"/>
                <w:sz w:val="28"/>
                <w:szCs w:val="28"/>
                <w:lang w:eastAsia="ru-RU"/>
              </w:rPr>
              <w:t>мында:</w:t>
            </w:r>
          </w:p>
          <w:p w:rsidR="004A6BBF" w:rsidRPr="002B1107" w:rsidRDefault="004A6BBF" w:rsidP="004A6BBF">
            <w:pPr>
              <w:shd w:val="clear" w:color="auto" w:fill="FFFFFF"/>
              <w:spacing w:after="120" w:line="240" w:lineRule="auto"/>
              <w:ind w:firstLine="397"/>
              <w:jc w:val="both"/>
              <w:rPr>
                <w:rFonts w:ascii="Times New Roman" w:eastAsia="Times New Roman" w:hAnsi="Times New Roman" w:cs="Times New Roman"/>
                <w:sz w:val="28"/>
                <w:szCs w:val="28"/>
                <w:lang w:eastAsia="ru-RU"/>
              </w:rPr>
            </w:pPr>
            <w:r w:rsidRPr="002B1107">
              <w:rPr>
                <w:rFonts w:ascii="Times New Roman" w:eastAsia="Times New Roman" w:hAnsi="Times New Roman" w:cs="Times New Roman"/>
                <w:sz w:val="28"/>
                <w:szCs w:val="28"/>
                <w:lang w:eastAsia="ru-RU"/>
              </w:rPr>
              <w:t>- RR - талап кылынган киреше;</w:t>
            </w:r>
          </w:p>
          <w:p w:rsidR="004A6BBF" w:rsidRPr="002B1107" w:rsidRDefault="004A6BBF" w:rsidP="004A6BBF">
            <w:pPr>
              <w:shd w:val="clear" w:color="auto" w:fill="FFFFFF"/>
              <w:spacing w:after="120" w:line="240" w:lineRule="auto"/>
              <w:ind w:firstLine="397"/>
              <w:jc w:val="both"/>
              <w:rPr>
                <w:rFonts w:ascii="Times New Roman" w:eastAsia="Times New Roman" w:hAnsi="Times New Roman" w:cs="Times New Roman"/>
                <w:sz w:val="28"/>
                <w:szCs w:val="28"/>
                <w:lang w:eastAsia="ru-RU"/>
              </w:rPr>
            </w:pPr>
            <w:r w:rsidRPr="002B1107">
              <w:rPr>
                <w:rFonts w:ascii="Times New Roman" w:eastAsia="Times New Roman" w:hAnsi="Times New Roman" w:cs="Times New Roman"/>
                <w:sz w:val="28"/>
                <w:szCs w:val="28"/>
                <w:lang w:eastAsia="ru-RU"/>
              </w:rPr>
              <w:t>- DS - кирешени тейлөө боюнча милдеттенмелер;</w:t>
            </w:r>
          </w:p>
          <w:p w:rsidR="004A6BBF" w:rsidRPr="002B1107" w:rsidRDefault="004A6BBF" w:rsidP="004A6BBF">
            <w:pPr>
              <w:shd w:val="clear" w:color="auto" w:fill="FFFFFF"/>
              <w:spacing w:after="120" w:line="240" w:lineRule="auto"/>
              <w:ind w:firstLine="397"/>
              <w:jc w:val="both"/>
              <w:rPr>
                <w:rFonts w:ascii="Times New Roman" w:eastAsia="Times New Roman" w:hAnsi="Times New Roman" w:cs="Times New Roman"/>
                <w:sz w:val="28"/>
                <w:szCs w:val="28"/>
                <w:lang w:eastAsia="ru-RU"/>
              </w:rPr>
            </w:pPr>
            <w:r w:rsidRPr="002B1107">
              <w:rPr>
                <w:rFonts w:ascii="Times New Roman" w:eastAsia="Times New Roman" w:hAnsi="Times New Roman" w:cs="Times New Roman"/>
                <w:sz w:val="28"/>
                <w:szCs w:val="28"/>
                <w:lang w:eastAsia="ru-RU"/>
              </w:rPr>
              <w:t>- CR - оңдоо, капиталдык салымдар жана техникалык тейлөө боюнча чыгымдар сметасы менен каралгандар;</w:t>
            </w:r>
          </w:p>
          <w:p w:rsidR="004A6BBF" w:rsidRPr="002B1107" w:rsidRDefault="004A6BBF" w:rsidP="004A6BBF">
            <w:pPr>
              <w:shd w:val="clear" w:color="auto" w:fill="FFFFFF"/>
              <w:spacing w:after="120" w:line="240" w:lineRule="auto"/>
              <w:ind w:firstLine="397"/>
              <w:jc w:val="both"/>
              <w:rPr>
                <w:rFonts w:ascii="Times New Roman" w:eastAsia="Times New Roman" w:hAnsi="Times New Roman" w:cs="Times New Roman"/>
                <w:sz w:val="28"/>
                <w:szCs w:val="28"/>
                <w:lang w:eastAsia="ru-RU"/>
              </w:rPr>
            </w:pPr>
            <w:r w:rsidRPr="002B1107">
              <w:rPr>
                <w:rFonts w:ascii="Times New Roman" w:eastAsia="Times New Roman" w:hAnsi="Times New Roman" w:cs="Times New Roman"/>
                <w:sz w:val="28"/>
                <w:szCs w:val="28"/>
                <w:lang w:eastAsia="ru-RU"/>
              </w:rPr>
              <w:t>- R - оңдоо жана алмаштыруу үчүн резервдеги эсеп;</w:t>
            </w:r>
          </w:p>
          <w:p w:rsidR="004A6BBF" w:rsidRPr="002B1107" w:rsidRDefault="004A6BBF" w:rsidP="004A6BBF">
            <w:pPr>
              <w:shd w:val="clear" w:color="auto" w:fill="FFFFFF"/>
              <w:spacing w:after="120" w:line="240" w:lineRule="auto"/>
              <w:ind w:firstLine="397"/>
              <w:jc w:val="both"/>
              <w:rPr>
                <w:rFonts w:ascii="Times New Roman" w:eastAsia="Times New Roman" w:hAnsi="Times New Roman" w:cs="Times New Roman"/>
                <w:sz w:val="28"/>
                <w:szCs w:val="28"/>
                <w:lang w:eastAsia="ru-RU"/>
              </w:rPr>
            </w:pPr>
            <w:r w:rsidRPr="002B1107">
              <w:rPr>
                <w:rFonts w:ascii="Times New Roman" w:eastAsia="Times New Roman" w:hAnsi="Times New Roman" w:cs="Times New Roman"/>
                <w:sz w:val="28"/>
                <w:szCs w:val="28"/>
                <w:lang w:eastAsia="ru-RU"/>
              </w:rPr>
              <w:t>- PC - өндүрүштүк чыгымдар;</w:t>
            </w:r>
          </w:p>
          <w:p w:rsidR="004A6BBF" w:rsidRPr="002B1107" w:rsidRDefault="004A6BBF" w:rsidP="004A6BBF">
            <w:pPr>
              <w:shd w:val="clear" w:color="auto" w:fill="FFFFFF"/>
              <w:spacing w:after="120" w:line="240" w:lineRule="auto"/>
              <w:ind w:firstLine="397"/>
              <w:jc w:val="both"/>
              <w:rPr>
                <w:rFonts w:ascii="Times New Roman" w:eastAsia="Times New Roman" w:hAnsi="Times New Roman" w:cs="Times New Roman"/>
                <w:sz w:val="28"/>
                <w:szCs w:val="28"/>
                <w:lang w:eastAsia="ru-RU"/>
              </w:rPr>
            </w:pPr>
            <w:r w:rsidRPr="002B1107">
              <w:rPr>
                <w:rFonts w:ascii="Times New Roman" w:eastAsia="Times New Roman" w:hAnsi="Times New Roman" w:cs="Times New Roman"/>
                <w:sz w:val="28"/>
                <w:szCs w:val="28"/>
                <w:lang w:eastAsia="ru-RU"/>
              </w:rPr>
              <w:t>- АС - административдик чыгымдар;</w:t>
            </w:r>
          </w:p>
          <w:p w:rsidR="004A6BBF" w:rsidRPr="002B1107" w:rsidRDefault="004A6BBF" w:rsidP="004A6BBF">
            <w:pPr>
              <w:shd w:val="clear" w:color="auto" w:fill="FFFFFF"/>
              <w:spacing w:after="120" w:line="240" w:lineRule="auto"/>
              <w:ind w:firstLine="397"/>
              <w:jc w:val="both"/>
              <w:rPr>
                <w:rFonts w:ascii="Times New Roman" w:eastAsia="Times New Roman" w:hAnsi="Times New Roman" w:cs="Times New Roman"/>
                <w:sz w:val="28"/>
                <w:szCs w:val="28"/>
                <w:lang w:eastAsia="ru-RU"/>
              </w:rPr>
            </w:pPr>
            <w:r w:rsidRPr="002B1107">
              <w:rPr>
                <w:rFonts w:ascii="Times New Roman" w:eastAsia="Times New Roman" w:hAnsi="Times New Roman" w:cs="Times New Roman"/>
                <w:sz w:val="28"/>
                <w:szCs w:val="28"/>
                <w:lang w:eastAsia="ru-RU"/>
              </w:rPr>
              <w:t>- ELA - жылуулуктун ченемден ашыкча жоготууларын эсепке алган түзөтүү;</w:t>
            </w:r>
          </w:p>
          <w:p w:rsidR="005B2E1B" w:rsidRPr="002B1107" w:rsidRDefault="004A6BBF" w:rsidP="005B2E1B">
            <w:pPr>
              <w:shd w:val="clear" w:color="auto" w:fill="FFFFFF"/>
              <w:spacing w:after="120" w:line="240" w:lineRule="auto"/>
              <w:ind w:firstLine="397"/>
              <w:jc w:val="both"/>
              <w:rPr>
                <w:rFonts w:ascii="Times New Roman" w:eastAsia="Times New Roman" w:hAnsi="Times New Roman" w:cs="Times New Roman"/>
                <w:sz w:val="28"/>
                <w:szCs w:val="28"/>
                <w:lang w:val="ky-KG" w:eastAsia="ru-RU"/>
              </w:rPr>
            </w:pPr>
            <w:r w:rsidRPr="002B1107">
              <w:rPr>
                <w:rFonts w:ascii="Times New Roman" w:eastAsia="Times New Roman" w:hAnsi="Times New Roman" w:cs="Times New Roman"/>
                <w:sz w:val="28"/>
                <w:szCs w:val="28"/>
                <w:lang w:eastAsia="ru-RU"/>
              </w:rPr>
              <w:t>- OR - кирешенин башка түрлөрүнүн жалпы суммасы.</w:t>
            </w:r>
            <w:bookmarkStart w:id="1" w:name="_Ref399766776"/>
            <w:bookmarkEnd w:id="0"/>
          </w:p>
          <w:p w:rsidR="005B2E1B" w:rsidRPr="002B1107" w:rsidRDefault="005B2E1B" w:rsidP="005B2E1B">
            <w:pPr>
              <w:shd w:val="clear" w:color="auto" w:fill="FFFFFF"/>
              <w:spacing w:after="120" w:line="240" w:lineRule="auto"/>
              <w:ind w:firstLine="397"/>
              <w:jc w:val="both"/>
              <w:rPr>
                <w:rFonts w:ascii="Times New Roman" w:eastAsia="Times New Roman" w:hAnsi="Times New Roman" w:cs="Times New Roman"/>
                <w:sz w:val="28"/>
                <w:szCs w:val="28"/>
                <w:lang w:eastAsia="ru-RU"/>
              </w:rPr>
            </w:pPr>
            <w:r w:rsidRPr="002B1107">
              <w:rPr>
                <w:rFonts w:ascii="Times New Roman" w:eastAsia="Times New Roman" w:hAnsi="Times New Roman" w:cs="Times New Roman"/>
                <w:sz w:val="28"/>
                <w:szCs w:val="28"/>
                <w:lang w:eastAsia="ru-RU"/>
              </w:rPr>
              <w:t>7. Базалык жыл.</w:t>
            </w:r>
          </w:p>
          <w:p w:rsidR="002C21BB" w:rsidRPr="002B1107" w:rsidRDefault="005B2E1B" w:rsidP="002C21BB">
            <w:pPr>
              <w:shd w:val="clear" w:color="auto" w:fill="FFFFFF"/>
              <w:spacing w:after="120" w:line="240" w:lineRule="auto"/>
              <w:ind w:firstLine="397"/>
              <w:jc w:val="both"/>
              <w:rPr>
                <w:rFonts w:ascii="Times New Roman" w:eastAsia="Times New Roman" w:hAnsi="Times New Roman" w:cs="Times New Roman"/>
                <w:sz w:val="28"/>
                <w:szCs w:val="28"/>
                <w:lang w:val="ky-KG" w:eastAsia="ru-RU"/>
              </w:rPr>
            </w:pPr>
            <w:r w:rsidRPr="002B1107">
              <w:rPr>
                <w:rFonts w:ascii="Times New Roman" w:eastAsia="Times New Roman" w:hAnsi="Times New Roman" w:cs="Times New Roman"/>
                <w:sz w:val="28"/>
                <w:szCs w:val="28"/>
                <w:lang w:eastAsia="ru-RU"/>
              </w:rPr>
              <w:t>Базалык жыл - бул 12 ырааттуу айдан турган мезгилде чыгымдар жана керектөөнүн көлөмү жөнүндө маалыматтар, ушул 12 айдагы маалыматтар тарифтерди эсептөө үчүн база катары колдонулат. Иш жүзүндөгү базалык жыл өткөн 12 айдын иш жүзүндөгү маалыматтарынын негизинде эсептелет. Пландык базалык жыл - бул алдыдагы 12 айга божомолдонгон же пландалган маалыматтар. Тарифтерди аныктоо үчүн негиз катары пландык базалык жыл колдонулат. Базалык жыл 1-январда башталат жана 31-декабрда бүтөт.</w:t>
            </w:r>
            <w:bookmarkEnd w:id="1"/>
          </w:p>
          <w:p w:rsidR="002C21BB" w:rsidRPr="002B1107" w:rsidRDefault="002C21BB" w:rsidP="002C21BB">
            <w:pPr>
              <w:shd w:val="clear" w:color="auto" w:fill="FFFFFF"/>
              <w:spacing w:after="120" w:line="240" w:lineRule="auto"/>
              <w:ind w:firstLine="397"/>
              <w:jc w:val="both"/>
              <w:rPr>
                <w:rFonts w:ascii="Times New Roman" w:eastAsia="Times New Roman" w:hAnsi="Times New Roman" w:cs="Times New Roman"/>
                <w:sz w:val="28"/>
                <w:szCs w:val="28"/>
                <w:lang w:eastAsia="ru-RU"/>
              </w:rPr>
            </w:pPr>
            <w:r w:rsidRPr="002B1107">
              <w:rPr>
                <w:rFonts w:ascii="Times New Roman" w:eastAsia="Times New Roman" w:hAnsi="Times New Roman" w:cs="Times New Roman"/>
                <w:sz w:val="28"/>
                <w:szCs w:val="28"/>
                <w:lang w:eastAsia="ru-RU"/>
              </w:rPr>
              <w:t>8. Карызды тейлөө.</w:t>
            </w:r>
          </w:p>
          <w:p w:rsidR="00A65EAF" w:rsidRPr="002B1107" w:rsidRDefault="002C21BB" w:rsidP="00A65EAF">
            <w:pPr>
              <w:shd w:val="clear" w:color="auto" w:fill="FFFFFF"/>
              <w:spacing w:after="120" w:line="240" w:lineRule="auto"/>
              <w:ind w:firstLine="397"/>
              <w:jc w:val="both"/>
              <w:rPr>
                <w:rFonts w:ascii="Times New Roman" w:eastAsia="Times New Roman" w:hAnsi="Times New Roman" w:cs="Times New Roman"/>
                <w:sz w:val="28"/>
                <w:szCs w:val="28"/>
                <w:lang w:val="ky-KG" w:eastAsia="ru-RU"/>
              </w:rPr>
            </w:pPr>
            <w:r w:rsidRPr="002B1107">
              <w:rPr>
                <w:rFonts w:ascii="Times New Roman" w:eastAsia="Times New Roman" w:hAnsi="Times New Roman" w:cs="Times New Roman"/>
                <w:sz w:val="28"/>
                <w:szCs w:val="28"/>
                <w:lang w:eastAsia="ru-RU"/>
              </w:rPr>
              <w:t xml:space="preserve">Электр электр энергетикалык ишканалар өзүнүн чарба ишин каржылоо </w:t>
            </w:r>
            <w:r w:rsidRPr="002B1107">
              <w:rPr>
                <w:rFonts w:ascii="Times New Roman" w:eastAsia="Times New Roman" w:hAnsi="Times New Roman" w:cs="Times New Roman"/>
                <w:sz w:val="28"/>
                <w:szCs w:val="28"/>
                <w:lang w:eastAsia="ru-RU"/>
              </w:rPr>
              <w:lastRenderedPageBreak/>
              <w:t>астында кредиттерди алуу аркылуу карыз милдеттенмесин калыптандырышат. Бул кредиттердин ар жылдык наркы негизги суммадан да, кошуп эсептелген пайыздардан да түзүлөт. Негизги сумма жана бардык жактырылган кредит боюнча пайыздык төлөмдөр электр электр энергетикалык ишканалардын тарифтерине кошулат.</w:t>
            </w:r>
          </w:p>
          <w:p w:rsidR="00A65EAF" w:rsidRPr="002B1107" w:rsidRDefault="00A65EAF" w:rsidP="00A65EAF">
            <w:pPr>
              <w:shd w:val="clear" w:color="auto" w:fill="FFFFFF"/>
              <w:spacing w:after="120" w:line="240" w:lineRule="auto"/>
              <w:ind w:firstLine="397"/>
              <w:jc w:val="both"/>
              <w:rPr>
                <w:rFonts w:ascii="Times New Roman" w:eastAsia="Times New Roman" w:hAnsi="Times New Roman" w:cs="Times New Roman"/>
                <w:sz w:val="28"/>
                <w:szCs w:val="28"/>
                <w:lang w:val="ky-KG" w:eastAsia="ru-RU"/>
              </w:rPr>
            </w:pPr>
            <w:r w:rsidRPr="002B1107">
              <w:rPr>
                <w:rFonts w:ascii="Times New Roman" w:eastAsia="Times New Roman" w:hAnsi="Times New Roman" w:cs="Times New Roman"/>
                <w:sz w:val="28"/>
                <w:szCs w:val="28"/>
                <w:lang w:val="ky-KG" w:eastAsia="ru-RU"/>
              </w:rPr>
              <w:t>9. Электр электр энергетикалык ишканалар кыска мөөнөттүү жана узак мөөнөттүү мүнөзүндөгү зайым капиталын пайдаланышат:</w:t>
            </w:r>
          </w:p>
          <w:p w:rsidR="00A65EAF" w:rsidRPr="002B1107" w:rsidRDefault="00A65EAF" w:rsidP="00A65EAF">
            <w:pPr>
              <w:shd w:val="clear" w:color="auto" w:fill="FFFFFF"/>
              <w:spacing w:after="120" w:line="240" w:lineRule="auto"/>
              <w:ind w:firstLine="397"/>
              <w:jc w:val="both"/>
              <w:rPr>
                <w:rFonts w:ascii="Times New Roman" w:eastAsia="Times New Roman" w:hAnsi="Times New Roman" w:cs="Times New Roman"/>
                <w:sz w:val="28"/>
                <w:szCs w:val="28"/>
                <w:lang w:val="ky-KG" w:eastAsia="ru-RU"/>
              </w:rPr>
            </w:pPr>
            <w:r w:rsidRPr="002B1107">
              <w:rPr>
                <w:rFonts w:ascii="Times New Roman" w:eastAsia="Times New Roman" w:hAnsi="Times New Roman" w:cs="Times New Roman"/>
                <w:sz w:val="28"/>
                <w:szCs w:val="28"/>
                <w:lang w:val="ky-KG" w:eastAsia="ru-RU"/>
              </w:rPr>
              <w:t>- узак мөөнөттүү зайымдар жеңилдетилген каржылоо түрүндө алынат, алар капиталдык инвестициялардын долбоорлорун каржылоого жөнөтүлөт;</w:t>
            </w:r>
          </w:p>
          <w:p w:rsidR="00B3547F" w:rsidRPr="002B1107" w:rsidRDefault="00A65EAF" w:rsidP="00B3547F">
            <w:pPr>
              <w:shd w:val="clear" w:color="auto" w:fill="FFFFFF"/>
              <w:spacing w:after="120" w:line="240" w:lineRule="auto"/>
              <w:ind w:firstLine="397"/>
              <w:jc w:val="both"/>
              <w:rPr>
                <w:rFonts w:ascii="Times New Roman" w:eastAsia="Times New Roman" w:hAnsi="Times New Roman" w:cs="Times New Roman"/>
                <w:sz w:val="28"/>
                <w:szCs w:val="28"/>
                <w:lang w:val="ky-KG" w:eastAsia="ru-RU"/>
              </w:rPr>
            </w:pPr>
            <w:r w:rsidRPr="002B1107">
              <w:rPr>
                <w:rFonts w:ascii="Times New Roman" w:eastAsia="Times New Roman" w:hAnsi="Times New Roman" w:cs="Times New Roman"/>
                <w:sz w:val="28"/>
                <w:szCs w:val="28"/>
                <w:lang w:val="ky-KG" w:eastAsia="ru-RU"/>
              </w:rPr>
              <w:t>- кыска мөөнөттүү зайымдар операциялык чыгымдарды жабуу үчүн колдонулат. Электр электр энергетикалык ишканалар акча каражаттарынын тартыштыгын жабуу үчүн кыска мөөнөттүү каржылоону колдонушат.</w:t>
            </w:r>
          </w:p>
          <w:p w:rsidR="00597997" w:rsidRPr="002B1107" w:rsidRDefault="00B3547F" w:rsidP="00597997">
            <w:pPr>
              <w:shd w:val="clear" w:color="auto" w:fill="FFFFFF"/>
              <w:spacing w:after="120" w:line="240" w:lineRule="auto"/>
              <w:ind w:firstLine="397"/>
              <w:jc w:val="both"/>
              <w:rPr>
                <w:rFonts w:ascii="Times New Roman" w:eastAsia="Times New Roman" w:hAnsi="Times New Roman" w:cs="Times New Roman"/>
                <w:sz w:val="28"/>
                <w:szCs w:val="28"/>
                <w:lang w:val="ky-KG" w:eastAsia="ru-RU"/>
              </w:rPr>
            </w:pPr>
            <w:r w:rsidRPr="002B1107">
              <w:rPr>
                <w:rFonts w:ascii="Times New Roman" w:eastAsia="Times New Roman" w:hAnsi="Times New Roman" w:cs="Times New Roman"/>
                <w:sz w:val="28"/>
                <w:szCs w:val="28"/>
                <w:lang w:val="ky-KG" w:eastAsia="ru-RU"/>
              </w:rPr>
              <w:t>10. Негизги сумма жана пайыздары боюнча чыгымдар тарифти түзүүгө ар жылдык арызга Насыялоо жөнүндө макулдашуунун шарттарында кандай жазылса, так ошондой жазылууга тийиш. Товарларды (жумуштарды, кызматтарды) өндүрүү жана сатуу боюнча электр энергетикалык ишканалардын негизги иши менен байланышпаган узак мөөнөттүү зайымдардын негизги суммасы жана пайыздары боюнча чыгымдар тарифти түзүүнүн ар жылдык арызына кошулбайт.</w:t>
            </w:r>
          </w:p>
          <w:p w:rsidR="007F67E1" w:rsidRPr="002B1107" w:rsidRDefault="00597997" w:rsidP="007F67E1">
            <w:pPr>
              <w:shd w:val="clear" w:color="auto" w:fill="FFFFFF"/>
              <w:spacing w:after="120" w:line="240" w:lineRule="auto"/>
              <w:ind w:firstLine="397"/>
              <w:jc w:val="both"/>
              <w:rPr>
                <w:rFonts w:ascii="Times New Roman" w:eastAsia="Times New Roman" w:hAnsi="Times New Roman" w:cs="Times New Roman"/>
                <w:sz w:val="28"/>
                <w:szCs w:val="28"/>
                <w:lang w:val="ky-KG" w:eastAsia="ru-RU"/>
              </w:rPr>
            </w:pPr>
            <w:r w:rsidRPr="002B1107">
              <w:rPr>
                <w:rFonts w:ascii="Times New Roman" w:eastAsia="Times New Roman" w:hAnsi="Times New Roman" w:cs="Times New Roman"/>
                <w:sz w:val="28"/>
                <w:szCs w:val="28"/>
                <w:lang w:val="ky-KG" w:eastAsia="ru-RU"/>
              </w:rPr>
              <w:t xml:space="preserve">11. Электр электр энергетикалык ишканалардын акча каражатынын тартыштыгын жабуу үчүн кыска мөөнөттүү кредиттер акча каражатынын төлөнүшү анын түшүүсүнөн ашканда колдонулат. Кыска мөөнөттүү зайымдардын негизги суммасы боюнча чыгымдар тарифтерди түзүүнүн ар </w:t>
            </w:r>
            <w:r w:rsidRPr="002B1107">
              <w:rPr>
                <w:rFonts w:ascii="Times New Roman" w:eastAsia="Times New Roman" w:hAnsi="Times New Roman" w:cs="Times New Roman"/>
                <w:sz w:val="28"/>
                <w:szCs w:val="28"/>
                <w:lang w:val="ky-KG" w:eastAsia="ru-RU"/>
              </w:rPr>
              <w:lastRenderedPageBreak/>
              <w:t>жылдык арызына кошулбайт.</w:t>
            </w:r>
          </w:p>
          <w:p w:rsidR="007F67E1" w:rsidRPr="002B1107" w:rsidRDefault="007F67E1" w:rsidP="007F67E1">
            <w:pPr>
              <w:shd w:val="clear" w:color="auto" w:fill="FFFFFF"/>
              <w:spacing w:after="120" w:line="240" w:lineRule="auto"/>
              <w:ind w:firstLine="397"/>
              <w:jc w:val="both"/>
              <w:rPr>
                <w:rFonts w:ascii="Times New Roman" w:eastAsia="Times New Roman" w:hAnsi="Times New Roman" w:cs="Times New Roman"/>
                <w:sz w:val="28"/>
                <w:szCs w:val="28"/>
                <w:lang w:eastAsia="ru-RU"/>
              </w:rPr>
            </w:pPr>
            <w:r w:rsidRPr="002B1107">
              <w:rPr>
                <w:rFonts w:ascii="Times New Roman" w:eastAsia="Times New Roman" w:hAnsi="Times New Roman" w:cs="Times New Roman"/>
                <w:sz w:val="28"/>
                <w:szCs w:val="28"/>
                <w:lang w:eastAsia="ru-RU"/>
              </w:rPr>
              <w:t>12. Оңдоо, капиталдык салымдар жана техникалык тейлөө.</w:t>
            </w:r>
          </w:p>
          <w:p w:rsidR="007F67E1" w:rsidRPr="002B1107" w:rsidRDefault="007F67E1" w:rsidP="007F67E1">
            <w:pPr>
              <w:shd w:val="clear" w:color="auto" w:fill="FFFFFF"/>
              <w:spacing w:after="120" w:line="240" w:lineRule="auto"/>
              <w:ind w:firstLine="397"/>
              <w:jc w:val="both"/>
              <w:rPr>
                <w:rFonts w:ascii="Times New Roman" w:eastAsia="Times New Roman" w:hAnsi="Times New Roman" w:cs="Times New Roman"/>
                <w:sz w:val="28"/>
                <w:szCs w:val="28"/>
                <w:lang w:eastAsia="ru-RU"/>
              </w:rPr>
            </w:pPr>
            <w:r w:rsidRPr="002B1107">
              <w:rPr>
                <w:rFonts w:ascii="Times New Roman" w:eastAsia="Times New Roman" w:hAnsi="Times New Roman" w:cs="Times New Roman"/>
                <w:sz w:val="28"/>
                <w:szCs w:val="28"/>
                <w:lang w:eastAsia="ru-RU"/>
              </w:rPr>
              <w:t>Оңдоо - бул объекттин бузугун же иштешин калыбына келтирүү жана объекттин ресурсун же анын курамдык бөлүктөрүн калыбына келтирүү боюнча операциялардын комплекси.</w:t>
            </w:r>
          </w:p>
          <w:p w:rsidR="007F67E1" w:rsidRPr="002B1107" w:rsidRDefault="007F67E1" w:rsidP="007F67E1">
            <w:pPr>
              <w:shd w:val="clear" w:color="auto" w:fill="FFFFFF"/>
              <w:spacing w:after="120" w:line="240" w:lineRule="auto"/>
              <w:ind w:firstLine="397"/>
              <w:jc w:val="both"/>
              <w:rPr>
                <w:rFonts w:ascii="Times New Roman" w:eastAsia="Times New Roman" w:hAnsi="Times New Roman" w:cs="Times New Roman"/>
                <w:sz w:val="28"/>
                <w:szCs w:val="28"/>
                <w:lang w:eastAsia="ru-RU"/>
              </w:rPr>
            </w:pPr>
            <w:r w:rsidRPr="002B1107">
              <w:rPr>
                <w:rFonts w:ascii="Times New Roman" w:eastAsia="Times New Roman" w:hAnsi="Times New Roman" w:cs="Times New Roman"/>
                <w:sz w:val="28"/>
                <w:szCs w:val="28"/>
                <w:lang w:eastAsia="ru-RU"/>
              </w:rPr>
              <w:t>Техникалык тейлөө - жабдууну максатына карай пайдаланууда, күтүүдө, сактоодо жана ташууда иштешин же бузугун колдоо боюнча пландалган иш.</w:t>
            </w:r>
          </w:p>
          <w:p w:rsidR="0099784A" w:rsidRPr="002B1107" w:rsidRDefault="007F67E1" w:rsidP="0099784A">
            <w:pPr>
              <w:shd w:val="clear" w:color="auto" w:fill="FFFFFF"/>
              <w:spacing w:after="120" w:line="240" w:lineRule="auto"/>
              <w:ind w:firstLine="397"/>
              <w:jc w:val="both"/>
              <w:rPr>
                <w:rFonts w:ascii="Times New Roman" w:eastAsia="Times New Roman" w:hAnsi="Times New Roman" w:cs="Times New Roman"/>
                <w:sz w:val="28"/>
                <w:szCs w:val="28"/>
                <w:lang w:eastAsia="ru-RU"/>
              </w:rPr>
            </w:pPr>
            <w:r w:rsidRPr="002B1107">
              <w:rPr>
                <w:rFonts w:ascii="Times New Roman" w:eastAsia="Times New Roman" w:hAnsi="Times New Roman" w:cs="Times New Roman"/>
                <w:sz w:val="28"/>
                <w:szCs w:val="28"/>
                <w:lang w:eastAsia="ru-RU"/>
              </w:rPr>
              <w:t>Капиталдык салымдар - жаңы активдерге, кайра конструкциялоого, модернизациялоого жана колдонуудагы активдерди алмаштырууга салуу менен байланыштуу тарткан чыгымдар.</w:t>
            </w:r>
          </w:p>
          <w:p w:rsidR="003E48B8" w:rsidRPr="002B1107" w:rsidRDefault="0099784A" w:rsidP="003E48B8">
            <w:pPr>
              <w:shd w:val="clear" w:color="auto" w:fill="FFFFFF"/>
              <w:spacing w:after="120" w:line="240" w:lineRule="auto"/>
              <w:ind w:firstLine="397"/>
              <w:jc w:val="both"/>
              <w:rPr>
                <w:rFonts w:ascii="Times New Roman" w:eastAsia="Times New Roman" w:hAnsi="Times New Roman" w:cs="Times New Roman"/>
                <w:sz w:val="28"/>
                <w:szCs w:val="28"/>
                <w:lang w:val="ky-KG" w:eastAsia="ru-RU"/>
              </w:rPr>
            </w:pPr>
            <w:r w:rsidRPr="002B1107">
              <w:rPr>
                <w:rFonts w:ascii="Times New Roman" w:eastAsia="Times New Roman" w:hAnsi="Times New Roman" w:cs="Times New Roman"/>
                <w:sz w:val="28"/>
                <w:szCs w:val="28"/>
                <w:lang w:val="ky-KG" w:eastAsia="ru-RU"/>
              </w:rPr>
              <w:t>13. Сунушталган чыгымдарды негиздөө үчүн электр электр энергетикалык ишканалар келечектеги иш мезгилине пландалган капиталдык салуулардын планын көрсөтөт.</w:t>
            </w:r>
          </w:p>
          <w:p w:rsidR="00F23B65" w:rsidRPr="002B1107" w:rsidRDefault="003E48B8" w:rsidP="00F23B65">
            <w:pPr>
              <w:shd w:val="clear" w:color="auto" w:fill="FFFFFF"/>
              <w:spacing w:after="120" w:line="240" w:lineRule="auto"/>
              <w:ind w:firstLine="397"/>
              <w:jc w:val="both"/>
              <w:rPr>
                <w:rFonts w:ascii="Times New Roman" w:eastAsia="Times New Roman" w:hAnsi="Times New Roman" w:cs="Times New Roman"/>
                <w:sz w:val="28"/>
                <w:szCs w:val="28"/>
                <w:lang w:val="ky-KG" w:eastAsia="ru-RU"/>
              </w:rPr>
            </w:pPr>
            <w:r w:rsidRPr="002B1107">
              <w:rPr>
                <w:rFonts w:ascii="Times New Roman" w:eastAsia="Times New Roman" w:hAnsi="Times New Roman" w:cs="Times New Roman"/>
                <w:sz w:val="28"/>
                <w:szCs w:val="28"/>
                <w:lang w:val="ky-KG" w:eastAsia="ru-RU"/>
              </w:rPr>
              <w:t>14. План оңдоо жана техникалык тейлөө боюнча пландалган иштерди, ошондой эле үч жылдык мезгилге болжолдонгон чыгымдарды камтууга тийиш.</w:t>
            </w:r>
          </w:p>
          <w:p w:rsidR="00E41D4F" w:rsidRPr="002B1107" w:rsidRDefault="00F23B65" w:rsidP="00E41D4F">
            <w:pPr>
              <w:shd w:val="clear" w:color="auto" w:fill="FFFFFF"/>
              <w:spacing w:after="120" w:line="240" w:lineRule="auto"/>
              <w:ind w:firstLine="397"/>
              <w:jc w:val="both"/>
              <w:rPr>
                <w:rFonts w:ascii="Times New Roman" w:eastAsia="Times New Roman" w:hAnsi="Times New Roman" w:cs="Times New Roman"/>
                <w:sz w:val="28"/>
                <w:szCs w:val="28"/>
                <w:lang w:val="ky-KG" w:eastAsia="ru-RU"/>
              </w:rPr>
            </w:pPr>
            <w:r w:rsidRPr="002B1107">
              <w:rPr>
                <w:rFonts w:ascii="Times New Roman" w:eastAsia="Times New Roman" w:hAnsi="Times New Roman" w:cs="Times New Roman"/>
                <w:sz w:val="28"/>
                <w:szCs w:val="28"/>
                <w:lang w:val="ky-KG" w:eastAsia="ru-RU"/>
              </w:rPr>
              <w:t>15. Оңдоо иштеринин максаттарына жыл сайын өздөштүрүлгөн сумма пайдаланылуучу жабдуунун наркына жана анын кызмат кылуу мөөнөтү кошулууга тийиш. Мурдагы жылга салыштырмалуу оңдоого бюджетти жогорулатуу мындай жогорулатууга болгон муктаждыкты негиздеген бир топ кеңири маалымат берүүнү талап кылат.</w:t>
            </w:r>
          </w:p>
          <w:p w:rsidR="00E41D4F" w:rsidRPr="002B1107" w:rsidRDefault="00E41D4F" w:rsidP="00E41D4F">
            <w:pPr>
              <w:shd w:val="clear" w:color="auto" w:fill="FFFFFF"/>
              <w:spacing w:after="120" w:line="240" w:lineRule="auto"/>
              <w:ind w:firstLine="397"/>
              <w:jc w:val="both"/>
              <w:rPr>
                <w:rFonts w:ascii="Times New Roman" w:eastAsia="Times New Roman" w:hAnsi="Times New Roman" w:cs="Times New Roman"/>
                <w:sz w:val="28"/>
                <w:szCs w:val="28"/>
                <w:lang w:eastAsia="ru-RU"/>
              </w:rPr>
            </w:pPr>
            <w:r w:rsidRPr="002B1107">
              <w:rPr>
                <w:rFonts w:ascii="Times New Roman" w:eastAsia="Times New Roman" w:hAnsi="Times New Roman" w:cs="Times New Roman"/>
                <w:sz w:val="28"/>
                <w:szCs w:val="28"/>
                <w:lang w:eastAsia="ru-RU"/>
              </w:rPr>
              <w:t>16. Оңдоо жана алмаштыруу. Резервдеги эсеп.</w:t>
            </w:r>
          </w:p>
          <w:p w:rsidR="00E41D4F" w:rsidRPr="002B1107" w:rsidRDefault="00E41D4F" w:rsidP="00E41D4F">
            <w:pPr>
              <w:shd w:val="clear" w:color="auto" w:fill="FFFFFF"/>
              <w:spacing w:after="120" w:line="240" w:lineRule="auto"/>
              <w:ind w:firstLine="397"/>
              <w:jc w:val="both"/>
              <w:rPr>
                <w:rFonts w:ascii="Times New Roman" w:eastAsia="Times New Roman" w:hAnsi="Times New Roman" w:cs="Times New Roman"/>
                <w:sz w:val="28"/>
                <w:szCs w:val="28"/>
                <w:lang w:eastAsia="ru-RU"/>
              </w:rPr>
            </w:pPr>
            <w:r w:rsidRPr="002B1107">
              <w:rPr>
                <w:rFonts w:ascii="Times New Roman" w:eastAsia="Times New Roman" w:hAnsi="Times New Roman" w:cs="Times New Roman"/>
                <w:sz w:val="28"/>
                <w:szCs w:val="28"/>
                <w:lang w:eastAsia="ru-RU"/>
              </w:rPr>
              <w:t xml:space="preserve">Талап кылынган кирешеге жабдууларды авариялык оңдоо (иштөө) алмаштыруу үчүн каражаттарды которуу үчүн белгилүү бир сумма кошулат. Аталган сумма электр электр </w:t>
            </w:r>
            <w:r w:rsidRPr="002B1107">
              <w:rPr>
                <w:rFonts w:ascii="Times New Roman" w:eastAsia="Times New Roman" w:hAnsi="Times New Roman" w:cs="Times New Roman"/>
                <w:sz w:val="28"/>
                <w:szCs w:val="28"/>
                <w:lang w:eastAsia="ru-RU"/>
              </w:rPr>
              <w:lastRenderedPageBreak/>
              <w:t>энергетикалык ишканалардын мурдагы жылдагы пландык эмес (авариялык) оңдоого (иштөөгө) жана техникалык тейлөөгө иш жүзүндөгү чыгымдары жөнүндөгү маалыматтардын негизинде эсептелет.</w:t>
            </w:r>
          </w:p>
          <w:p w:rsidR="00D87840" w:rsidRPr="002B1107" w:rsidRDefault="00E41D4F" w:rsidP="00D87840">
            <w:pPr>
              <w:shd w:val="clear" w:color="auto" w:fill="FFFFFF"/>
              <w:spacing w:after="120" w:line="240" w:lineRule="auto"/>
              <w:ind w:firstLine="397"/>
              <w:jc w:val="both"/>
              <w:rPr>
                <w:rFonts w:ascii="Times New Roman" w:eastAsia="Times New Roman" w:hAnsi="Times New Roman" w:cs="Times New Roman"/>
                <w:sz w:val="28"/>
                <w:szCs w:val="28"/>
                <w:lang w:val="ky-KG" w:eastAsia="ru-RU"/>
              </w:rPr>
            </w:pPr>
            <w:r w:rsidRPr="002B1107">
              <w:rPr>
                <w:rFonts w:ascii="Times New Roman" w:eastAsia="Times New Roman" w:hAnsi="Times New Roman" w:cs="Times New Roman"/>
                <w:sz w:val="28"/>
                <w:szCs w:val="28"/>
                <w:lang w:eastAsia="ru-RU"/>
              </w:rPr>
              <w:t>Электр электр энергетикалык ишканалардын финансы отчетторунда бул которуулар өзүнчө статья менен берилет. Тарифти түзүү үчүн финансы отчетторун жыл сайын берүүнүн жүрүшүндө ишканалар мындай статьялардын ар жылдык балансы боюнча жыйынтыкталган маалыматтарды берет.</w:t>
            </w:r>
          </w:p>
          <w:p w:rsidR="00D87840" w:rsidRPr="002B1107" w:rsidRDefault="00D87840" w:rsidP="00D87840">
            <w:pPr>
              <w:shd w:val="clear" w:color="auto" w:fill="FFFFFF"/>
              <w:spacing w:after="120" w:line="240" w:lineRule="auto"/>
              <w:ind w:firstLine="397"/>
              <w:jc w:val="both"/>
              <w:rPr>
                <w:rFonts w:ascii="Times New Roman" w:eastAsia="Times New Roman" w:hAnsi="Times New Roman" w:cs="Times New Roman"/>
                <w:sz w:val="28"/>
                <w:szCs w:val="28"/>
                <w:lang w:val="ky-KG" w:eastAsia="ru-RU"/>
              </w:rPr>
            </w:pPr>
            <w:r w:rsidRPr="002B1107">
              <w:rPr>
                <w:rFonts w:ascii="Times New Roman" w:eastAsia="Times New Roman" w:hAnsi="Times New Roman" w:cs="Times New Roman"/>
                <w:sz w:val="28"/>
                <w:szCs w:val="28"/>
                <w:lang w:val="ky-KG" w:eastAsia="ru-RU"/>
              </w:rPr>
              <w:t>17. Өндүрүштүк чыгымдар.</w:t>
            </w:r>
          </w:p>
          <w:p w:rsidR="00D87840" w:rsidRPr="002B1107" w:rsidRDefault="00D87840" w:rsidP="00D87840">
            <w:pPr>
              <w:shd w:val="clear" w:color="auto" w:fill="FFFFFF"/>
              <w:spacing w:after="120" w:line="240" w:lineRule="auto"/>
              <w:ind w:firstLine="397"/>
              <w:jc w:val="both"/>
              <w:rPr>
                <w:rFonts w:ascii="Times New Roman" w:eastAsia="Times New Roman" w:hAnsi="Times New Roman" w:cs="Times New Roman"/>
                <w:sz w:val="28"/>
                <w:szCs w:val="28"/>
                <w:lang w:val="ky-KG" w:eastAsia="ru-RU"/>
              </w:rPr>
            </w:pPr>
            <w:r w:rsidRPr="002B1107">
              <w:rPr>
                <w:rFonts w:ascii="Times New Roman" w:eastAsia="Times New Roman" w:hAnsi="Times New Roman" w:cs="Times New Roman"/>
                <w:sz w:val="28"/>
                <w:szCs w:val="28"/>
                <w:lang w:val="ky-KG" w:eastAsia="ru-RU"/>
              </w:rPr>
              <w:t>Электр энергиясын (жумуштар, кызматтар) өндүрүүгө, берүүгө, бөлүштүрүүгө жана сатууга чыгымдар төмөнкү элементтер боюнча алардын экономикалык түзүлүшүнө ылайык топтолот:</w:t>
            </w:r>
          </w:p>
          <w:p w:rsidR="00D87840" w:rsidRPr="002B1107" w:rsidRDefault="00D87840" w:rsidP="00D87840">
            <w:pPr>
              <w:shd w:val="clear" w:color="auto" w:fill="FFFFFF"/>
              <w:spacing w:after="120" w:line="240" w:lineRule="auto"/>
              <w:ind w:firstLine="397"/>
              <w:jc w:val="both"/>
              <w:rPr>
                <w:rFonts w:ascii="Times New Roman" w:eastAsia="Times New Roman" w:hAnsi="Times New Roman" w:cs="Times New Roman"/>
                <w:sz w:val="28"/>
                <w:szCs w:val="28"/>
                <w:lang w:eastAsia="ru-RU"/>
              </w:rPr>
            </w:pPr>
            <w:r w:rsidRPr="002B1107">
              <w:rPr>
                <w:rFonts w:ascii="Times New Roman" w:eastAsia="Times New Roman" w:hAnsi="Times New Roman" w:cs="Times New Roman"/>
                <w:sz w:val="28"/>
                <w:szCs w:val="28"/>
                <w:lang w:eastAsia="ru-RU"/>
              </w:rPr>
              <w:t>- материалдык чыгымдар;</w:t>
            </w:r>
          </w:p>
          <w:p w:rsidR="00D87840" w:rsidRPr="002B1107" w:rsidRDefault="00D87840" w:rsidP="00D87840">
            <w:pPr>
              <w:shd w:val="clear" w:color="auto" w:fill="FFFFFF"/>
              <w:spacing w:after="120" w:line="240" w:lineRule="auto"/>
              <w:ind w:firstLine="397"/>
              <w:jc w:val="both"/>
              <w:rPr>
                <w:rFonts w:ascii="Times New Roman" w:eastAsia="Times New Roman" w:hAnsi="Times New Roman" w:cs="Times New Roman"/>
                <w:sz w:val="28"/>
                <w:szCs w:val="28"/>
                <w:lang w:eastAsia="ru-RU"/>
              </w:rPr>
            </w:pPr>
            <w:r w:rsidRPr="002B1107">
              <w:rPr>
                <w:rFonts w:ascii="Times New Roman" w:eastAsia="Times New Roman" w:hAnsi="Times New Roman" w:cs="Times New Roman"/>
                <w:sz w:val="28"/>
                <w:szCs w:val="28"/>
                <w:lang w:eastAsia="ru-RU"/>
              </w:rPr>
              <w:t>- эмгек акы төлөөгө чыгымдар;</w:t>
            </w:r>
          </w:p>
          <w:p w:rsidR="00D87840" w:rsidRPr="002B1107" w:rsidRDefault="00D87840" w:rsidP="00D87840">
            <w:pPr>
              <w:shd w:val="clear" w:color="auto" w:fill="FFFFFF"/>
              <w:spacing w:after="120" w:line="240" w:lineRule="auto"/>
              <w:ind w:firstLine="397"/>
              <w:jc w:val="both"/>
              <w:rPr>
                <w:rFonts w:ascii="Times New Roman" w:eastAsia="Times New Roman" w:hAnsi="Times New Roman" w:cs="Times New Roman"/>
                <w:sz w:val="28"/>
                <w:szCs w:val="28"/>
                <w:lang w:eastAsia="ru-RU"/>
              </w:rPr>
            </w:pPr>
            <w:r w:rsidRPr="002B1107">
              <w:rPr>
                <w:rFonts w:ascii="Times New Roman" w:eastAsia="Times New Roman" w:hAnsi="Times New Roman" w:cs="Times New Roman"/>
                <w:sz w:val="28"/>
                <w:szCs w:val="28"/>
                <w:lang w:eastAsia="ru-RU"/>
              </w:rPr>
              <w:t>- камсыздандырууга чегерүүлөр;</w:t>
            </w:r>
          </w:p>
          <w:p w:rsidR="00D87840" w:rsidRPr="002B1107" w:rsidRDefault="00D87840" w:rsidP="00D87840">
            <w:pPr>
              <w:shd w:val="clear" w:color="auto" w:fill="FFFFFF"/>
              <w:spacing w:after="120" w:line="240" w:lineRule="auto"/>
              <w:ind w:firstLine="397"/>
              <w:jc w:val="both"/>
              <w:rPr>
                <w:rFonts w:ascii="Times New Roman" w:eastAsia="Times New Roman" w:hAnsi="Times New Roman" w:cs="Times New Roman"/>
                <w:sz w:val="28"/>
                <w:szCs w:val="28"/>
                <w:lang w:eastAsia="ru-RU"/>
              </w:rPr>
            </w:pPr>
            <w:r w:rsidRPr="002B1107">
              <w:rPr>
                <w:rFonts w:ascii="Times New Roman" w:eastAsia="Times New Roman" w:hAnsi="Times New Roman" w:cs="Times New Roman"/>
                <w:sz w:val="28"/>
                <w:szCs w:val="28"/>
                <w:lang w:eastAsia="ru-RU"/>
              </w:rPr>
              <w:t>- өндүрүштүк башка чыгымдар;</w:t>
            </w:r>
          </w:p>
          <w:p w:rsidR="00D87840" w:rsidRPr="002B1107" w:rsidRDefault="00D87840" w:rsidP="00D87840">
            <w:pPr>
              <w:shd w:val="clear" w:color="auto" w:fill="FFFFFF"/>
              <w:spacing w:after="120" w:line="240" w:lineRule="auto"/>
              <w:ind w:firstLine="397"/>
              <w:jc w:val="both"/>
              <w:rPr>
                <w:rFonts w:ascii="Times New Roman" w:eastAsia="Times New Roman" w:hAnsi="Times New Roman" w:cs="Times New Roman"/>
                <w:sz w:val="28"/>
                <w:szCs w:val="28"/>
                <w:lang w:eastAsia="ru-RU"/>
              </w:rPr>
            </w:pPr>
            <w:r w:rsidRPr="002B1107">
              <w:rPr>
                <w:rFonts w:ascii="Times New Roman" w:eastAsia="Times New Roman" w:hAnsi="Times New Roman" w:cs="Times New Roman"/>
                <w:sz w:val="28"/>
                <w:szCs w:val="28"/>
                <w:lang w:eastAsia="ru-RU"/>
              </w:rPr>
              <w:t>- салыктар.</w:t>
            </w:r>
          </w:p>
          <w:p w:rsidR="00D87840" w:rsidRPr="002B1107" w:rsidRDefault="00D87840" w:rsidP="00D87840">
            <w:pPr>
              <w:shd w:val="clear" w:color="auto" w:fill="FFFFFF"/>
              <w:spacing w:after="120" w:line="240" w:lineRule="auto"/>
              <w:ind w:firstLine="397"/>
              <w:jc w:val="both"/>
              <w:rPr>
                <w:rFonts w:ascii="Times New Roman" w:eastAsia="Times New Roman" w:hAnsi="Times New Roman" w:cs="Times New Roman"/>
                <w:sz w:val="28"/>
                <w:szCs w:val="28"/>
                <w:lang w:eastAsia="ru-RU"/>
              </w:rPr>
            </w:pPr>
            <w:r w:rsidRPr="002B1107">
              <w:rPr>
                <w:rFonts w:ascii="Times New Roman" w:eastAsia="Times New Roman" w:hAnsi="Times New Roman" w:cs="Times New Roman"/>
                <w:sz w:val="28"/>
                <w:szCs w:val="28"/>
                <w:lang w:eastAsia="ru-RU"/>
              </w:rPr>
              <w:t>1) Материалдык чыгымдар</w:t>
            </w:r>
          </w:p>
          <w:p w:rsidR="00D87840" w:rsidRPr="002B1107" w:rsidRDefault="00D87840" w:rsidP="00D87840">
            <w:pPr>
              <w:shd w:val="clear" w:color="auto" w:fill="FFFFFF"/>
              <w:spacing w:after="120" w:line="240" w:lineRule="auto"/>
              <w:ind w:firstLine="397"/>
              <w:jc w:val="both"/>
              <w:rPr>
                <w:rFonts w:ascii="Times New Roman" w:eastAsia="Times New Roman" w:hAnsi="Times New Roman" w:cs="Times New Roman"/>
                <w:sz w:val="28"/>
                <w:szCs w:val="28"/>
                <w:lang w:eastAsia="ru-RU"/>
              </w:rPr>
            </w:pPr>
            <w:r w:rsidRPr="002B1107">
              <w:rPr>
                <w:rFonts w:ascii="Times New Roman" w:eastAsia="Times New Roman" w:hAnsi="Times New Roman" w:cs="Times New Roman"/>
                <w:sz w:val="28"/>
                <w:szCs w:val="28"/>
                <w:lang w:eastAsia="ru-RU"/>
              </w:rPr>
              <w:t>Материалдык чыгымдардын наркы төмөнкүлөрдүн негизинде түзүлөт:</w:t>
            </w:r>
          </w:p>
          <w:p w:rsidR="00D87840" w:rsidRPr="002B1107" w:rsidRDefault="00D87840" w:rsidP="00D87840">
            <w:pPr>
              <w:shd w:val="clear" w:color="auto" w:fill="FFFFFF"/>
              <w:spacing w:after="120" w:line="240" w:lineRule="auto"/>
              <w:ind w:firstLine="397"/>
              <w:jc w:val="both"/>
              <w:rPr>
                <w:rFonts w:ascii="Times New Roman" w:eastAsia="Times New Roman" w:hAnsi="Times New Roman" w:cs="Times New Roman"/>
                <w:sz w:val="28"/>
                <w:szCs w:val="28"/>
                <w:lang w:eastAsia="ru-RU"/>
              </w:rPr>
            </w:pPr>
            <w:r w:rsidRPr="002B1107">
              <w:rPr>
                <w:rFonts w:ascii="Times New Roman" w:eastAsia="Times New Roman" w:hAnsi="Times New Roman" w:cs="Times New Roman"/>
                <w:sz w:val="28"/>
                <w:szCs w:val="28"/>
                <w:lang w:eastAsia="ru-RU"/>
              </w:rPr>
              <w:t>- Кыргыз Республикасынын мыйзамдарында каралган учурлардан тышкары, салыктарды (КНС) жана акциздерди эсепке алуусуз сатып алуунун баасы;</w:t>
            </w:r>
          </w:p>
          <w:p w:rsidR="00D87840" w:rsidRPr="002B1107" w:rsidRDefault="00D87840" w:rsidP="00D87840">
            <w:pPr>
              <w:shd w:val="clear" w:color="auto" w:fill="FFFFFF"/>
              <w:spacing w:after="120" w:line="240" w:lineRule="auto"/>
              <w:ind w:firstLine="397"/>
              <w:jc w:val="both"/>
              <w:rPr>
                <w:rFonts w:ascii="Times New Roman" w:eastAsia="Times New Roman" w:hAnsi="Times New Roman" w:cs="Times New Roman"/>
                <w:sz w:val="28"/>
                <w:szCs w:val="28"/>
                <w:lang w:eastAsia="ru-RU"/>
              </w:rPr>
            </w:pPr>
            <w:r w:rsidRPr="002B1107">
              <w:rPr>
                <w:rFonts w:ascii="Times New Roman" w:eastAsia="Times New Roman" w:hAnsi="Times New Roman" w:cs="Times New Roman"/>
                <w:sz w:val="28"/>
                <w:szCs w:val="28"/>
                <w:lang w:eastAsia="ru-RU"/>
              </w:rPr>
              <w:t>- ушул ресурстарды жеткирүүчүлөр тарабынан берилген кредитти алууга пайыздардын төлөмү;</w:t>
            </w:r>
          </w:p>
          <w:p w:rsidR="00D87840" w:rsidRPr="002B1107" w:rsidRDefault="00D87840" w:rsidP="00D87840">
            <w:pPr>
              <w:shd w:val="clear" w:color="auto" w:fill="FFFFFF"/>
              <w:spacing w:after="120" w:line="240" w:lineRule="auto"/>
              <w:ind w:firstLine="397"/>
              <w:jc w:val="both"/>
              <w:rPr>
                <w:rFonts w:ascii="Times New Roman" w:eastAsia="Times New Roman" w:hAnsi="Times New Roman" w:cs="Times New Roman"/>
                <w:sz w:val="28"/>
                <w:szCs w:val="28"/>
                <w:lang w:eastAsia="ru-RU"/>
              </w:rPr>
            </w:pPr>
            <w:r w:rsidRPr="002B1107">
              <w:rPr>
                <w:rFonts w:ascii="Times New Roman" w:eastAsia="Times New Roman" w:hAnsi="Times New Roman" w:cs="Times New Roman"/>
                <w:sz w:val="28"/>
                <w:szCs w:val="28"/>
                <w:lang w:eastAsia="ru-RU"/>
              </w:rPr>
              <w:t>- бажы алымдарынын наркы;</w:t>
            </w:r>
          </w:p>
          <w:p w:rsidR="00D87840" w:rsidRPr="002B1107" w:rsidRDefault="00D87840" w:rsidP="00D87840">
            <w:pPr>
              <w:shd w:val="clear" w:color="auto" w:fill="FFFFFF"/>
              <w:spacing w:after="120" w:line="240" w:lineRule="auto"/>
              <w:ind w:firstLine="397"/>
              <w:jc w:val="both"/>
              <w:rPr>
                <w:rFonts w:ascii="Times New Roman" w:eastAsia="Times New Roman" w:hAnsi="Times New Roman" w:cs="Times New Roman"/>
                <w:sz w:val="28"/>
                <w:szCs w:val="28"/>
                <w:lang w:eastAsia="ru-RU"/>
              </w:rPr>
            </w:pPr>
            <w:r w:rsidRPr="002B1107">
              <w:rPr>
                <w:rFonts w:ascii="Times New Roman" w:eastAsia="Times New Roman" w:hAnsi="Times New Roman" w:cs="Times New Roman"/>
                <w:sz w:val="28"/>
                <w:szCs w:val="28"/>
                <w:lang w:eastAsia="ru-RU"/>
              </w:rPr>
              <w:t xml:space="preserve">- тараптагы уюмдардын күчү менен ташууга, сатууга жана жеткирүүгө </w:t>
            </w:r>
            <w:r w:rsidRPr="002B1107">
              <w:rPr>
                <w:rFonts w:ascii="Times New Roman" w:eastAsia="Times New Roman" w:hAnsi="Times New Roman" w:cs="Times New Roman"/>
                <w:sz w:val="28"/>
                <w:szCs w:val="28"/>
                <w:lang w:eastAsia="ru-RU"/>
              </w:rPr>
              <w:lastRenderedPageBreak/>
              <w:t>чыгымдар.</w:t>
            </w:r>
          </w:p>
          <w:p w:rsidR="00BF7F0B" w:rsidRPr="002B1107" w:rsidRDefault="00D87840" w:rsidP="00BF7F0B">
            <w:pPr>
              <w:shd w:val="clear" w:color="auto" w:fill="FFFFFF"/>
              <w:spacing w:after="120" w:line="240" w:lineRule="auto"/>
              <w:ind w:firstLine="397"/>
              <w:jc w:val="both"/>
              <w:rPr>
                <w:rFonts w:ascii="Times New Roman" w:eastAsia="Times New Roman" w:hAnsi="Times New Roman" w:cs="Times New Roman"/>
                <w:sz w:val="28"/>
                <w:szCs w:val="28"/>
                <w:lang w:eastAsia="ru-RU"/>
              </w:rPr>
            </w:pPr>
            <w:r w:rsidRPr="002B1107">
              <w:rPr>
                <w:rFonts w:ascii="Times New Roman" w:eastAsia="Times New Roman" w:hAnsi="Times New Roman" w:cs="Times New Roman"/>
                <w:sz w:val="28"/>
                <w:szCs w:val="28"/>
                <w:lang w:eastAsia="ru-RU"/>
              </w:rPr>
              <w:t>Материалдык чыгымдар төмөнкү статьялардан турат:</w:t>
            </w:r>
          </w:p>
          <w:p w:rsidR="00BF7F0B" w:rsidRPr="002B1107" w:rsidRDefault="00BF7F0B" w:rsidP="00BF7F0B">
            <w:pPr>
              <w:shd w:val="clear" w:color="auto" w:fill="FFFFFF"/>
              <w:spacing w:after="120" w:line="240" w:lineRule="auto"/>
              <w:ind w:firstLine="397"/>
              <w:jc w:val="both"/>
              <w:rPr>
                <w:rFonts w:ascii="Times New Roman" w:eastAsia="Times New Roman" w:hAnsi="Times New Roman" w:cs="Times New Roman"/>
                <w:sz w:val="28"/>
                <w:szCs w:val="28"/>
                <w:lang w:eastAsia="ru-RU"/>
              </w:rPr>
            </w:pPr>
            <w:r w:rsidRPr="002B1107">
              <w:rPr>
                <w:rFonts w:ascii="Times New Roman" w:eastAsia="Times New Roman" w:hAnsi="Times New Roman" w:cs="Times New Roman"/>
                <w:sz w:val="28"/>
                <w:szCs w:val="28"/>
                <w:lang w:eastAsia="ru-RU"/>
              </w:rPr>
              <w:t>«Өндүрүштүк мүнөздөгү кызматтар» статьясы.</w:t>
            </w:r>
          </w:p>
          <w:p w:rsidR="00BF7F0B" w:rsidRPr="002B1107" w:rsidRDefault="00BF7F0B" w:rsidP="00BF7F0B">
            <w:pPr>
              <w:shd w:val="clear" w:color="auto" w:fill="FFFFFF"/>
              <w:spacing w:after="120" w:line="240" w:lineRule="auto"/>
              <w:ind w:firstLine="397"/>
              <w:jc w:val="both"/>
              <w:rPr>
                <w:rFonts w:ascii="Times New Roman" w:eastAsia="Times New Roman" w:hAnsi="Times New Roman" w:cs="Times New Roman"/>
                <w:sz w:val="28"/>
                <w:szCs w:val="28"/>
                <w:lang w:eastAsia="ru-RU"/>
              </w:rPr>
            </w:pPr>
            <w:r w:rsidRPr="002B1107">
              <w:rPr>
                <w:rFonts w:ascii="Times New Roman" w:eastAsia="Times New Roman" w:hAnsi="Times New Roman" w:cs="Times New Roman"/>
                <w:sz w:val="28"/>
                <w:szCs w:val="28"/>
                <w:lang w:eastAsia="ru-RU"/>
              </w:rPr>
              <w:t>«Өндүрүштүк мүнөздөгү кызматтар» элементине өндүрүштүк мүнөздөгү уюмдар тарабынан көрсөтүлүүчү кызматтарга салыктарды эсепке албастан (КНС) төлөө чыгымдары кирет:</w:t>
            </w:r>
          </w:p>
          <w:p w:rsidR="00BF7F0B" w:rsidRPr="002B1107" w:rsidRDefault="00BF7F0B" w:rsidP="00BF7F0B">
            <w:pPr>
              <w:shd w:val="clear" w:color="auto" w:fill="FFFFFF"/>
              <w:spacing w:after="120" w:line="240" w:lineRule="auto"/>
              <w:ind w:firstLine="397"/>
              <w:jc w:val="both"/>
              <w:rPr>
                <w:rFonts w:ascii="Times New Roman" w:eastAsia="Times New Roman" w:hAnsi="Times New Roman" w:cs="Times New Roman"/>
                <w:sz w:val="28"/>
                <w:szCs w:val="28"/>
                <w:lang w:eastAsia="ru-RU"/>
              </w:rPr>
            </w:pPr>
            <w:r w:rsidRPr="002B1107">
              <w:rPr>
                <w:rFonts w:ascii="Times New Roman" w:eastAsia="Times New Roman" w:hAnsi="Times New Roman" w:cs="Times New Roman"/>
                <w:sz w:val="28"/>
                <w:szCs w:val="28"/>
                <w:lang w:eastAsia="ru-RU"/>
              </w:rPr>
              <w:t>- жабдуунун оңдоо, продукция жасоо, чийки затты жана материалдарды иштетүү, керектелүүчү чийки заттын жана материалдардын сапатын аныктоо үчүн сыноолорду жүргүзүү, белгиленген технологиялык процесстердин сакталышын контролдоо, негизги өндүрүштүк фонддорду оңдоо боюнча өзүнчө операциялардын тараптагы уюмдардын аткарышы;</w:t>
            </w:r>
          </w:p>
          <w:p w:rsidR="00417A27" w:rsidRPr="002B1107" w:rsidRDefault="00BF7F0B" w:rsidP="00417A27">
            <w:pPr>
              <w:shd w:val="clear" w:color="auto" w:fill="FFFFFF"/>
              <w:spacing w:after="120" w:line="240" w:lineRule="auto"/>
              <w:ind w:firstLine="397"/>
              <w:jc w:val="both"/>
              <w:rPr>
                <w:rFonts w:ascii="Times New Roman" w:eastAsia="Times New Roman" w:hAnsi="Times New Roman" w:cs="Times New Roman"/>
                <w:sz w:val="28"/>
                <w:szCs w:val="28"/>
                <w:lang w:val="ky-KG" w:eastAsia="ru-RU"/>
              </w:rPr>
            </w:pPr>
            <w:r w:rsidRPr="002B1107">
              <w:rPr>
                <w:rFonts w:ascii="Times New Roman" w:eastAsia="Times New Roman" w:hAnsi="Times New Roman" w:cs="Times New Roman"/>
                <w:sz w:val="28"/>
                <w:szCs w:val="28"/>
                <w:lang w:eastAsia="ru-RU"/>
              </w:rPr>
              <w:t>- ишкананын ичинде жүктөрдү ташуу боюнча тараптагы уюмдардын транспорттук кызматтары (чийки затты жана материалдарды, шаймандарды, деталдарды, даярдыктарды, жүктүн башка түрлөрүн базистик (борбордук) кампадан цехтерге (бөлүмдөргө) жылдыруу жана даяр продукцияны сактоо кампаларына, жөнөтүү станцияларына жеткирүү).</w:t>
            </w:r>
          </w:p>
          <w:p w:rsidR="00417A27" w:rsidRPr="002B1107" w:rsidRDefault="00417A27" w:rsidP="00417A27">
            <w:pPr>
              <w:shd w:val="clear" w:color="auto" w:fill="FFFFFF"/>
              <w:spacing w:after="120" w:line="240" w:lineRule="auto"/>
              <w:ind w:firstLine="397"/>
              <w:jc w:val="both"/>
              <w:rPr>
                <w:rFonts w:ascii="Times New Roman" w:eastAsia="Times New Roman" w:hAnsi="Times New Roman" w:cs="Times New Roman"/>
                <w:sz w:val="28"/>
                <w:szCs w:val="28"/>
                <w:lang w:val="ky-KG" w:eastAsia="ru-RU"/>
              </w:rPr>
            </w:pPr>
            <w:r w:rsidRPr="002B1107">
              <w:rPr>
                <w:rFonts w:ascii="Times New Roman" w:eastAsia="Times New Roman" w:hAnsi="Times New Roman" w:cs="Times New Roman"/>
                <w:sz w:val="28"/>
                <w:szCs w:val="28"/>
                <w:lang w:val="ky-KG" w:eastAsia="ru-RU"/>
              </w:rPr>
              <w:t>«Көмөкчү материалдар» статьясы.</w:t>
            </w:r>
          </w:p>
          <w:p w:rsidR="00417A27" w:rsidRPr="002B1107" w:rsidRDefault="00417A27" w:rsidP="00417A27">
            <w:pPr>
              <w:shd w:val="clear" w:color="auto" w:fill="FFFFFF"/>
              <w:spacing w:after="120" w:line="240" w:lineRule="auto"/>
              <w:ind w:firstLine="397"/>
              <w:jc w:val="both"/>
              <w:rPr>
                <w:rFonts w:ascii="Times New Roman" w:eastAsia="Times New Roman" w:hAnsi="Times New Roman" w:cs="Times New Roman"/>
                <w:sz w:val="28"/>
                <w:szCs w:val="28"/>
                <w:lang w:val="ky-KG" w:eastAsia="ru-RU"/>
              </w:rPr>
            </w:pPr>
            <w:r w:rsidRPr="002B1107">
              <w:rPr>
                <w:rFonts w:ascii="Times New Roman" w:eastAsia="Times New Roman" w:hAnsi="Times New Roman" w:cs="Times New Roman"/>
                <w:sz w:val="28"/>
                <w:szCs w:val="28"/>
                <w:lang w:val="ky-KG" w:eastAsia="ru-RU"/>
              </w:rPr>
              <w:t>Көмөкчү материалдардын чыгымдары төмөнкүлөрдүн наркынан түзүлөт:</w:t>
            </w:r>
          </w:p>
          <w:p w:rsidR="00417A27" w:rsidRPr="002B1107" w:rsidRDefault="00417A27" w:rsidP="00417A27">
            <w:pPr>
              <w:shd w:val="clear" w:color="auto" w:fill="FFFFFF"/>
              <w:spacing w:after="120" w:line="240" w:lineRule="auto"/>
              <w:ind w:firstLine="397"/>
              <w:jc w:val="both"/>
              <w:rPr>
                <w:rFonts w:ascii="Times New Roman" w:eastAsia="Times New Roman" w:hAnsi="Times New Roman" w:cs="Times New Roman"/>
                <w:sz w:val="28"/>
                <w:szCs w:val="28"/>
                <w:lang w:val="ky-KG" w:eastAsia="ru-RU"/>
              </w:rPr>
            </w:pPr>
            <w:r w:rsidRPr="002B1107">
              <w:rPr>
                <w:rFonts w:ascii="Times New Roman" w:eastAsia="Times New Roman" w:hAnsi="Times New Roman" w:cs="Times New Roman"/>
                <w:sz w:val="28"/>
                <w:szCs w:val="28"/>
                <w:lang w:val="ky-KG" w:eastAsia="ru-RU"/>
              </w:rPr>
              <w:t>- иштелип чыгуучу продукциянын негизин түзүү менен анын курамына кирген же продукцияны жасоодо (жумуштарды аткарууда, кызматтарды көрсөтүүдө) зарыл курамдык бөлүгү болуп эсептелген чийки зат жана материалдардан алынуучу;</w:t>
            </w:r>
          </w:p>
          <w:p w:rsidR="00417A27" w:rsidRPr="002B1107" w:rsidRDefault="00417A27" w:rsidP="00417A27">
            <w:pPr>
              <w:shd w:val="clear" w:color="auto" w:fill="FFFFFF"/>
              <w:spacing w:after="120" w:line="240" w:lineRule="auto"/>
              <w:ind w:firstLine="397"/>
              <w:jc w:val="both"/>
              <w:rPr>
                <w:rFonts w:ascii="Times New Roman" w:eastAsia="Times New Roman" w:hAnsi="Times New Roman" w:cs="Times New Roman"/>
                <w:sz w:val="28"/>
                <w:szCs w:val="28"/>
                <w:lang w:val="ky-KG" w:eastAsia="ru-RU"/>
              </w:rPr>
            </w:pPr>
            <w:r w:rsidRPr="002B1107">
              <w:rPr>
                <w:rFonts w:ascii="Times New Roman" w:eastAsia="Times New Roman" w:hAnsi="Times New Roman" w:cs="Times New Roman"/>
                <w:sz w:val="28"/>
                <w:szCs w:val="28"/>
                <w:lang w:val="ky-KG" w:eastAsia="ru-RU"/>
              </w:rPr>
              <w:t xml:space="preserve">- продукцияны (жумуштарды, кызматтарды) өндүрүү процессинде нормалдуу технологиялык процессти камсыз кылуу, продукцияны таңгактоо </w:t>
            </w:r>
            <w:r w:rsidRPr="002B1107">
              <w:rPr>
                <w:rFonts w:ascii="Times New Roman" w:eastAsia="Times New Roman" w:hAnsi="Times New Roman" w:cs="Times New Roman"/>
                <w:sz w:val="28"/>
                <w:szCs w:val="28"/>
                <w:lang w:val="ky-KG" w:eastAsia="ru-RU"/>
              </w:rPr>
              <w:lastRenderedPageBreak/>
              <w:t>үчүн сатып алынуучу же башка өндүрүштүк жана чарба муктаждыктарына (сыноо, контроль жүргүзүү, жабдууну, имараттарды, курулмаларды, башка негизги фонддорду кармоо, оңдоо жана иштетүү) сарпталуучу материалдардын;</w:t>
            </w:r>
          </w:p>
          <w:p w:rsidR="00417A27" w:rsidRPr="002B1107" w:rsidRDefault="00417A27" w:rsidP="00417A27">
            <w:pPr>
              <w:shd w:val="clear" w:color="auto" w:fill="FFFFFF"/>
              <w:spacing w:after="120" w:line="240" w:lineRule="auto"/>
              <w:ind w:firstLine="397"/>
              <w:jc w:val="both"/>
              <w:rPr>
                <w:rFonts w:ascii="Times New Roman" w:eastAsia="Times New Roman" w:hAnsi="Times New Roman" w:cs="Times New Roman"/>
                <w:sz w:val="28"/>
                <w:szCs w:val="28"/>
                <w:lang w:val="ky-KG" w:eastAsia="ru-RU"/>
              </w:rPr>
            </w:pPr>
            <w:r w:rsidRPr="002B1107">
              <w:rPr>
                <w:rFonts w:ascii="Times New Roman" w:eastAsia="Times New Roman" w:hAnsi="Times New Roman" w:cs="Times New Roman"/>
                <w:sz w:val="28"/>
                <w:szCs w:val="28"/>
                <w:lang w:val="ky-KG" w:eastAsia="ru-RU"/>
              </w:rPr>
              <w:t>- жабдууну, аспаптарды, куралдарды, инвентарларды, шаймандарды, лабораториялык жабдууларды жана башка материалдарды оңдоо үчүн камдык бөлүктөрдүн, негизги фонддорго кирбеген атайын кийимдердин;</w:t>
            </w:r>
          </w:p>
          <w:p w:rsidR="00417A27" w:rsidRPr="002B1107" w:rsidRDefault="00417A27" w:rsidP="00417A27">
            <w:pPr>
              <w:shd w:val="clear" w:color="auto" w:fill="FFFFFF"/>
              <w:spacing w:after="120" w:line="240" w:lineRule="auto"/>
              <w:ind w:firstLine="397"/>
              <w:jc w:val="both"/>
              <w:rPr>
                <w:rFonts w:ascii="Times New Roman" w:eastAsia="Times New Roman" w:hAnsi="Times New Roman" w:cs="Times New Roman"/>
                <w:sz w:val="28"/>
                <w:szCs w:val="28"/>
                <w:lang w:val="ky-KG" w:eastAsia="ru-RU"/>
              </w:rPr>
            </w:pPr>
            <w:r w:rsidRPr="002B1107">
              <w:rPr>
                <w:rFonts w:ascii="Times New Roman" w:eastAsia="Times New Roman" w:hAnsi="Times New Roman" w:cs="Times New Roman"/>
                <w:sz w:val="28"/>
                <w:szCs w:val="28"/>
                <w:lang w:val="ky-KG" w:eastAsia="ru-RU"/>
              </w:rPr>
              <w:t>- ушул ишканада андан ары куралуучу же кошумча иштетилүүчү сатып алынуучу себилдөөчү буюмдардын жана чала фабрикаттардын.</w:t>
            </w:r>
          </w:p>
          <w:p w:rsidR="00417A27" w:rsidRPr="002B1107" w:rsidRDefault="00417A27" w:rsidP="00417A27">
            <w:pPr>
              <w:shd w:val="clear" w:color="auto" w:fill="FFFFFF"/>
              <w:spacing w:after="120" w:line="240" w:lineRule="auto"/>
              <w:ind w:firstLine="397"/>
              <w:jc w:val="both"/>
              <w:rPr>
                <w:rFonts w:ascii="Times New Roman" w:eastAsia="Times New Roman" w:hAnsi="Times New Roman" w:cs="Times New Roman"/>
                <w:sz w:val="28"/>
                <w:szCs w:val="28"/>
                <w:lang w:val="ky-KG" w:eastAsia="ru-RU"/>
              </w:rPr>
            </w:pPr>
            <w:r w:rsidRPr="002B1107">
              <w:rPr>
                <w:rFonts w:ascii="Times New Roman" w:eastAsia="Times New Roman" w:hAnsi="Times New Roman" w:cs="Times New Roman"/>
                <w:sz w:val="28"/>
                <w:szCs w:val="28"/>
                <w:lang w:val="ky-KG" w:eastAsia="ru-RU"/>
              </w:rPr>
              <w:t>Материалдык ресурстардын наркына материалдык ресурстарды жеткирүүчүлөрдөн алынган идишти сатып алуу жана таңгактоо боюнча ишкананын чыгымдары да ушул идиштин баасы бул ресурстарга баадан өзгөчө жогору белгиленген учурларда пайдаланууга мүмкүн болгон баа боюнча ушул идиштин наркын эсептен чыгаруу менен кошулат. Материалдык ресурстарды жеткирүүчүдөн алынган идиштин наркы анын баасына кошулган учурда аны сатып алуу боюнча чыгымдардын жалпы суммасынан идиштин аны пайдалануу мүмкүндүгү же сатуу баасы боюнча идиштин наркынан чыгарылат (материалдар жагынан аны оңдоого чыгымдарды эсепке алуу менен).</w:t>
            </w:r>
          </w:p>
          <w:p w:rsidR="00417A27" w:rsidRPr="002B1107" w:rsidRDefault="00417A27" w:rsidP="00417A27">
            <w:pPr>
              <w:shd w:val="clear" w:color="auto" w:fill="FFFFFF"/>
              <w:spacing w:after="120" w:line="240" w:lineRule="auto"/>
              <w:ind w:firstLine="397"/>
              <w:jc w:val="both"/>
              <w:rPr>
                <w:rFonts w:ascii="Times New Roman" w:eastAsia="Times New Roman" w:hAnsi="Times New Roman" w:cs="Times New Roman"/>
                <w:sz w:val="28"/>
                <w:szCs w:val="28"/>
                <w:lang w:val="ky-KG" w:eastAsia="ru-RU"/>
              </w:rPr>
            </w:pPr>
            <w:r w:rsidRPr="002B1107">
              <w:rPr>
                <w:rFonts w:ascii="Times New Roman" w:eastAsia="Times New Roman" w:hAnsi="Times New Roman" w:cs="Times New Roman"/>
                <w:sz w:val="28"/>
                <w:szCs w:val="28"/>
                <w:lang w:val="ky-KG" w:eastAsia="ru-RU"/>
              </w:rPr>
              <w:t>Материалдык ресурстарды транспорт жана электр энергетикалык ишканалардын кызматкерлери тарабынан жеткирүү (жүктөө-жүк түшүрүү иштерин кошуп) менен байланыштуу чыгымдар өндүрүштүн чыгымдарынын тиешелүү элементтерине (эмгек акы төлөөгө чыгымдар, негизги фонддордун амортизациясы, материалдык чыгымдар) кошууга жатат.</w:t>
            </w:r>
          </w:p>
          <w:p w:rsidR="00417A27" w:rsidRPr="002B1107" w:rsidRDefault="00417A27" w:rsidP="00417A27">
            <w:pPr>
              <w:shd w:val="clear" w:color="auto" w:fill="FFFFFF"/>
              <w:spacing w:after="120" w:line="240" w:lineRule="auto"/>
              <w:ind w:firstLine="397"/>
              <w:jc w:val="both"/>
              <w:rPr>
                <w:rFonts w:ascii="Times New Roman" w:eastAsia="Times New Roman" w:hAnsi="Times New Roman" w:cs="Times New Roman"/>
                <w:sz w:val="28"/>
                <w:szCs w:val="28"/>
                <w:lang w:val="ky-KG" w:eastAsia="ru-RU"/>
              </w:rPr>
            </w:pPr>
            <w:r w:rsidRPr="002B1107">
              <w:rPr>
                <w:rFonts w:ascii="Times New Roman" w:eastAsia="Times New Roman" w:hAnsi="Times New Roman" w:cs="Times New Roman"/>
                <w:sz w:val="28"/>
                <w:szCs w:val="28"/>
                <w:lang w:val="ky-KG" w:eastAsia="ru-RU"/>
              </w:rPr>
              <w:t xml:space="preserve">Көмөкчү өндүрүштүн продукциясынын </w:t>
            </w:r>
            <w:r w:rsidRPr="002B1107">
              <w:rPr>
                <w:rFonts w:ascii="Times New Roman" w:eastAsia="Times New Roman" w:hAnsi="Times New Roman" w:cs="Times New Roman"/>
                <w:sz w:val="28"/>
                <w:szCs w:val="28"/>
                <w:lang w:val="ky-KG" w:eastAsia="ru-RU"/>
              </w:rPr>
              <w:lastRenderedPageBreak/>
              <w:t>наркына кошулуучу материалдардын чыгымдарынан кайтарылма калдыктардын наркынан чыгарылат. Өндүрүштүн кайтарылма калдыктары катары баштапкы материалдарды даяр продукцияга айландыруу процессинде пайда болгон, баштапкы материалдын керектелүүчү сапаттарын (химиялык же физикалык касиеттерин ж.б.) толугу менен же жарым-жартылай жоготкон же түздөн-түз максаты боюнча такыр пайдаланылбаган чийки заттын, материалдардын же чала фабрикаттардын калдыктарын түшүнүүгө болот.</w:t>
            </w:r>
          </w:p>
          <w:p w:rsidR="00417A27" w:rsidRPr="002B1107" w:rsidRDefault="00417A27" w:rsidP="00417A27">
            <w:pPr>
              <w:shd w:val="clear" w:color="auto" w:fill="FFFFFF"/>
              <w:spacing w:after="120" w:line="240" w:lineRule="auto"/>
              <w:ind w:firstLine="397"/>
              <w:jc w:val="both"/>
              <w:rPr>
                <w:rFonts w:ascii="Times New Roman" w:eastAsia="Times New Roman" w:hAnsi="Times New Roman" w:cs="Times New Roman"/>
                <w:sz w:val="28"/>
                <w:szCs w:val="28"/>
                <w:lang w:val="ky-KG" w:eastAsia="ru-RU"/>
              </w:rPr>
            </w:pPr>
            <w:r w:rsidRPr="002B1107">
              <w:rPr>
                <w:rFonts w:ascii="Times New Roman" w:eastAsia="Times New Roman" w:hAnsi="Times New Roman" w:cs="Times New Roman"/>
                <w:sz w:val="28"/>
                <w:szCs w:val="28"/>
                <w:lang w:val="ky-KG" w:eastAsia="ru-RU"/>
              </w:rPr>
              <w:t>Калдыктарга башка деталдарды же буюмдарды жасоо үчүн толук кандуу материал катары субъекттин башка цехтерине белгиленген технологияга ылайык берилүүчү материалдардын калдыктары кирбейт.</w:t>
            </w:r>
          </w:p>
          <w:p w:rsidR="00417A27" w:rsidRPr="002B1107" w:rsidRDefault="00417A27" w:rsidP="00417A27">
            <w:pPr>
              <w:shd w:val="clear" w:color="auto" w:fill="FFFFFF"/>
              <w:spacing w:after="120" w:line="240" w:lineRule="auto"/>
              <w:ind w:firstLine="397"/>
              <w:jc w:val="both"/>
              <w:rPr>
                <w:rFonts w:ascii="Times New Roman" w:eastAsia="Times New Roman" w:hAnsi="Times New Roman" w:cs="Times New Roman"/>
                <w:sz w:val="28"/>
                <w:szCs w:val="28"/>
                <w:lang w:eastAsia="ru-RU"/>
              </w:rPr>
            </w:pPr>
            <w:r w:rsidRPr="002B1107">
              <w:rPr>
                <w:rFonts w:ascii="Times New Roman" w:eastAsia="Times New Roman" w:hAnsi="Times New Roman" w:cs="Times New Roman"/>
                <w:sz w:val="28"/>
                <w:szCs w:val="28"/>
                <w:lang w:eastAsia="ru-RU"/>
              </w:rPr>
              <w:t>Калдыктарга коштоочу (байланыштуу) продукция да кирбей, анын тизмеси энергетикалык ишканалардын эсепке алуу саясаты менен белгиленет.</w:t>
            </w:r>
          </w:p>
          <w:p w:rsidR="00417A27" w:rsidRPr="002B1107" w:rsidRDefault="00417A27" w:rsidP="00417A27">
            <w:pPr>
              <w:shd w:val="clear" w:color="auto" w:fill="FFFFFF"/>
              <w:spacing w:after="120" w:line="240" w:lineRule="auto"/>
              <w:ind w:firstLine="397"/>
              <w:jc w:val="both"/>
              <w:rPr>
                <w:rFonts w:ascii="Times New Roman" w:eastAsia="Times New Roman" w:hAnsi="Times New Roman" w:cs="Times New Roman"/>
                <w:sz w:val="28"/>
                <w:szCs w:val="28"/>
                <w:lang w:eastAsia="ru-RU"/>
              </w:rPr>
            </w:pPr>
            <w:r w:rsidRPr="002B1107">
              <w:rPr>
                <w:rFonts w:ascii="Times New Roman" w:eastAsia="Times New Roman" w:hAnsi="Times New Roman" w:cs="Times New Roman"/>
                <w:sz w:val="28"/>
                <w:szCs w:val="28"/>
                <w:lang w:eastAsia="ru-RU"/>
              </w:rPr>
              <w:t>Калдыктар кайтарылма (өндүрүштө колдонулуучу жана колдонулбоочу) жана кайтарылбас болуп бөлүнөт. Өндүрүштө колдонулуучу кайтарылма калдыктар болуп субъекттин өзү негизги же көмөкчү өндүрүштү жасоо үчүн колдонгон калдыктар эсептелет. Кайтарылбас калдыктар техниканын ушул абалында колдонулбаган калдыктар эсептелет, технологиялык жоготуулар: күйүү, кургоо, учуп кетүү.</w:t>
            </w:r>
          </w:p>
          <w:p w:rsidR="00417A27" w:rsidRPr="002B1107" w:rsidRDefault="00417A27" w:rsidP="00417A27">
            <w:pPr>
              <w:shd w:val="clear" w:color="auto" w:fill="FFFFFF"/>
              <w:spacing w:after="120" w:line="240" w:lineRule="auto"/>
              <w:ind w:firstLine="397"/>
              <w:jc w:val="both"/>
              <w:rPr>
                <w:rFonts w:ascii="Times New Roman" w:eastAsia="Times New Roman" w:hAnsi="Times New Roman" w:cs="Times New Roman"/>
                <w:sz w:val="28"/>
                <w:szCs w:val="28"/>
                <w:lang w:eastAsia="ru-RU"/>
              </w:rPr>
            </w:pPr>
            <w:r w:rsidRPr="002B1107">
              <w:rPr>
                <w:rFonts w:ascii="Times New Roman" w:eastAsia="Times New Roman" w:hAnsi="Times New Roman" w:cs="Times New Roman"/>
                <w:sz w:val="28"/>
                <w:szCs w:val="28"/>
                <w:lang w:eastAsia="ru-RU"/>
              </w:rPr>
              <w:t>Өндүрүштө колдонулбаган кайтарылма калдыктар болуп субъекттин өзү материал, отун катары, башка чарба муктаждыктарына колдонулушу же тараптарга сатылышы мүмкүн.</w:t>
            </w:r>
          </w:p>
          <w:p w:rsidR="00417A27" w:rsidRPr="002B1107" w:rsidRDefault="00417A27" w:rsidP="00417A27">
            <w:pPr>
              <w:shd w:val="clear" w:color="auto" w:fill="FFFFFF"/>
              <w:spacing w:after="120" w:line="240" w:lineRule="auto"/>
              <w:ind w:firstLine="397"/>
              <w:jc w:val="both"/>
              <w:rPr>
                <w:rFonts w:ascii="Times New Roman" w:eastAsia="Times New Roman" w:hAnsi="Times New Roman" w:cs="Times New Roman"/>
                <w:sz w:val="28"/>
                <w:szCs w:val="28"/>
                <w:lang w:eastAsia="ru-RU"/>
              </w:rPr>
            </w:pPr>
            <w:r w:rsidRPr="002B1107">
              <w:rPr>
                <w:rFonts w:ascii="Times New Roman" w:eastAsia="Times New Roman" w:hAnsi="Times New Roman" w:cs="Times New Roman"/>
                <w:sz w:val="28"/>
                <w:szCs w:val="28"/>
                <w:lang w:eastAsia="ru-RU"/>
              </w:rPr>
              <w:t>Кайтарылма калдыктар төмөнкү тартипте бааланат (кайтарылбас калдыктар бааланбайт):</w:t>
            </w:r>
          </w:p>
          <w:p w:rsidR="00417A27" w:rsidRPr="002B1107" w:rsidRDefault="00417A27" w:rsidP="00417A27">
            <w:pPr>
              <w:shd w:val="clear" w:color="auto" w:fill="FFFFFF"/>
              <w:spacing w:after="120" w:line="240" w:lineRule="auto"/>
              <w:ind w:firstLine="397"/>
              <w:jc w:val="both"/>
              <w:rPr>
                <w:rFonts w:ascii="Times New Roman" w:eastAsia="Times New Roman" w:hAnsi="Times New Roman" w:cs="Times New Roman"/>
                <w:sz w:val="28"/>
                <w:szCs w:val="28"/>
                <w:lang w:eastAsia="ru-RU"/>
              </w:rPr>
            </w:pPr>
            <w:r w:rsidRPr="002B1107">
              <w:rPr>
                <w:rFonts w:ascii="Times New Roman" w:eastAsia="Times New Roman" w:hAnsi="Times New Roman" w:cs="Times New Roman"/>
                <w:sz w:val="28"/>
                <w:szCs w:val="28"/>
                <w:lang w:eastAsia="ru-RU"/>
              </w:rPr>
              <w:t xml:space="preserve">- баштапкы чийки заттын жана </w:t>
            </w:r>
            <w:r w:rsidRPr="002B1107">
              <w:rPr>
                <w:rFonts w:ascii="Times New Roman" w:eastAsia="Times New Roman" w:hAnsi="Times New Roman" w:cs="Times New Roman"/>
                <w:sz w:val="28"/>
                <w:szCs w:val="28"/>
                <w:lang w:eastAsia="ru-RU"/>
              </w:rPr>
              <w:lastRenderedPageBreak/>
              <w:t>материалдардын төмөндөтүлгөн баасы боюнча (пайдалануу мүмкүн болгон баа боюнча), эгер калдыктар жогорку чыгымдар менен (даяр продукциянын төмөн чыгышы менен) негизги өндүрүш үчүн колдонулса же көмөкчү өндүрүштүн муктаждыктары же кеңири керектелүүчү буюмдарды (маданий-тиричилик багытындагы жана күндөлүк тиричилик товарларын) жасоо үчүн колдонулса;</w:t>
            </w:r>
          </w:p>
          <w:p w:rsidR="00417A27" w:rsidRPr="002B1107" w:rsidRDefault="00417A27" w:rsidP="00417A27">
            <w:pPr>
              <w:shd w:val="clear" w:color="auto" w:fill="FFFFFF"/>
              <w:spacing w:after="120" w:line="240" w:lineRule="auto"/>
              <w:ind w:firstLine="397"/>
              <w:jc w:val="both"/>
              <w:rPr>
                <w:rFonts w:ascii="Times New Roman" w:eastAsia="Times New Roman" w:hAnsi="Times New Roman" w:cs="Times New Roman"/>
                <w:sz w:val="28"/>
                <w:szCs w:val="28"/>
                <w:lang w:eastAsia="ru-RU"/>
              </w:rPr>
            </w:pPr>
            <w:r w:rsidRPr="002B1107">
              <w:rPr>
                <w:rFonts w:ascii="Times New Roman" w:eastAsia="Times New Roman" w:hAnsi="Times New Roman" w:cs="Times New Roman"/>
                <w:sz w:val="28"/>
                <w:szCs w:val="28"/>
                <w:lang w:eastAsia="ru-RU"/>
              </w:rPr>
              <w:t>- калдыктарды жыйноо жана иштетүү чыгымдарын эсептен чыгаруу менен аларга белгиленген баалар боюнча, ал эми калдыктар, кесиндилер, кырынды жана башкалар субъекттин ичинде кайра иштетүүгө кетет же тарапка өткөрүлөт;</w:t>
            </w:r>
          </w:p>
          <w:p w:rsidR="005D64C7" w:rsidRPr="002B1107" w:rsidRDefault="00417A27" w:rsidP="005D64C7">
            <w:pPr>
              <w:shd w:val="clear" w:color="auto" w:fill="FFFFFF"/>
              <w:spacing w:after="120" w:line="240" w:lineRule="auto"/>
              <w:ind w:firstLine="397"/>
              <w:jc w:val="both"/>
              <w:rPr>
                <w:rFonts w:ascii="Times New Roman" w:eastAsia="Times New Roman" w:hAnsi="Times New Roman" w:cs="Times New Roman"/>
                <w:sz w:val="28"/>
                <w:szCs w:val="28"/>
                <w:lang w:eastAsia="ru-RU"/>
              </w:rPr>
            </w:pPr>
            <w:r w:rsidRPr="002B1107">
              <w:rPr>
                <w:rFonts w:ascii="Times New Roman" w:eastAsia="Times New Roman" w:hAnsi="Times New Roman" w:cs="Times New Roman"/>
                <w:sz w:val="28"/>
                <w:szCs w:val="28"/>
                <w:lang w:eastAsia="ru-RU"/>
              </w:rPr>
              <w:t>- баштапкы чийки заттын же материалдардын толук баасы боюнча, эгер калдыктар тарапка кондициялык чийки зат же толук кандуу (толук кандуу материал) катары пайдалануу үчүн сатылган учурда.</w:t>
            </w:r>
          </w:p>
          <w:p w:rsidR="005D64C7" w:rsidRPr="002B1107" w:rsidRDefault="005D64C7" w:rsidP="005D64C7">
            <w:pPr>
              <w:shd w:val="clear" w:color="auto" w:fill="FFFFFF"/>
              <w:spacing w:after="120" w:line="240" w:lineRule="auto"/>
              <w:ind w:firstLine="397"/>
              <w:jc w:val="both"/>
              <w:rPr>
                <w:rFonts w:ascii="Times New Roman" w:eastAsia="Times New Roman" w:hAnsi="Times New Roman" w:cs="Times New Roman"/>
                <w:sz w:val="28"/>
                <w:szCs w:val="28"/>
                <w:lang w:eastAsia="ru-RU"/>
              </w:rPr>
            </w:pPr>
            <w:r w:rsidRPr="002B1107">
              <w:rPr>
                <w:rFonts w:ascii="Times New Roman" w:eastAsia="Times New Roman" w:hAnsi="Times New Roman" w:cs="Times New Roman"/>
                <w:sz w:val="28"/>
                <w:szCs w:val="28"/>
                <w:lang w:eastAsia="ru-RU"/>
              </w:rPr>
              <w:t>«Технологиялык максаттарга отун» статьясы.</w:t>
            </w:r>
          </w:p>
          <w:p w:rsidR="005D64C7" w:rsidRPr="002B1107" w:rsidRDefault="005D64C7" w:rsidP="005D64C7">
            <w:pPr>
              <w:shd w:val="clear" w:color="auto" w:fill="FFFFFF"/>
              <w:spacing w:after="120" w:line="240" w:lineRule="auto"/>
              <w:ind w:firstLine="397"/>
              <w:jc w:val="both"/>
              <w:rPr>
                <w:rFonts w:ascii="Times New Roman" w:eastAsia="Times New Roman" w:hAnsi="Times New Roman" w:cs="Times New Roman"/>
                <w:sz w:val="28"/>
                <w:szCs w:val="28"/>
                <w:lang w:eastAsia="ru-RU"/>
              </w:rPr>
            </w:pPr>
            <w:r w:rsidRPr="002B1107">
              <w:rPr>
                <w:rFonts w:ascii="Times New Roman" w:eastAsia="Times New Roman" w:hAnsi="Times New Roman" w:cs="Times New Roman"/>
                <w:sz w:val="28"/>
                <w:szCs w:val="28"/>
                <w:lang w:eastAsia="ru-RU"/>
              </w:rPr>
              <w:t>Бул статья боюнча электр энергиясын өндүрүүгө түз сарпталган шалган технологиялык отундун гана наркы чагылдырылат.</w:t>
            </w:r>
          </w:p>
          <w:p w:rsidR="005D64C7" w:rsidRPr="002B1107" w:rsidRDefault="005D64C7" w:rsidP="005D64C7">
            <w:pPr>
              <w:shd w:val="clear" w:color="auto" w:fill="FFFFFF"/>
              <w:spacing w:after="120" w:line="240" w:lineRule="auto"/>
              <w:ind w:firstLine="397"/>
              <w:jc w:val="both"/>
              <w:rPr>
                <w:rFonts w:ascii="Times New Roman" w:eastAsia="Times New Roman" w:hAnsi="Times New Roman" w:cs="Times New Roman"/>
                <w:sz w:val="28"/>
                <w:szCs w:val="28"/>
                <w:lang w:eastAsia="ru-RU"/>
              </w:rPr>
            </w:pPr>
            <w:r w:rsidRPr="002B1107">
              <w:rPr>
                <w:rFonts w:ascii="Times New Roman" w:eastAsia="Times New Roman" w:hAnsi="Times New Roman" w:cs="Times New Roman"/>
                <w:sz w:val="28"/>
                <w:szCs w:val="28"/>
                <w:lang w:eastAsia="ru-RU"/>
              </w:rPr>
              <w:t>Ушуга салыктарды эсепке албастан тарап сатып алган отундун түрлөрүнүн гана наркы кошулат, отундун чыгымдары белгиленген ченемдердин жана аны төмөнкүлөргө керектөөнүн негизинде аныкталат:</w:t>
            </w:r>
          </w:p>
          <w:p w:rsidR="005D64C7" w:rsidRPr="002B1107" w:rsidRDefault="005D64C7" w:rsidP="005D64C7">
            <w:pPr>
              <w:shd w:val="clear" w:color="auto" w:fill="FFFFFF"/>
              <w:spacing w:after="120" w:line="240" w:lineRule="auto"/>
              <w:ind w:firstLine="397"/>
              <w:jc w:val="both"/>
              <w:rPr>
                <w:rFonts w:ascii="Times New Roman" w:eastAsia="Times New Roman" w:hAnsi="Times New Roman" w:cs="Times New Roman"/>
                <w:sz w:val="28"/>
                <w:szCs w:val="28"/>
                <w:lang w:eastAsia="ru-RU"/>
              </w:rPr>
            </w:pPr>
            <w:r w:rsidRPr="002B1107">
              <w:rPr>
                <w:rFonts w:ascii="Times New Roman" w:eastAsia="Times New Roman" w:hAnsi="Times New Roman" w:cs="Times New Roman"/>
                <w:sz w:val="28"/>
                <w:szCs w:val="28"/>
                <w:lang w:eastAsia="ru-RU"/>
              </w:rPr>
              <w:t>- белгиленген иштеп чыгарууга, продукцияга бирдигине жана шарттуу отундун бир тоннасынын баасына отундун орточо сарпталышына ылайык электр энергиясын иштеп чыгаруу боюнча технологиялык муктаждыктарга;</w:t>
            </w:r>
          </w:p>
          <w:p w:rsidR="005D64C7" w:rsidRPr="002B1107" w:rsidRDefault="005D64C7" w:rsidP="005D64C7">
            <w:pPr>
              <w:shd w:val="clear" w:color="auto" w:fill="FFFFFF"/>
              <w:spacing w:after="120" w:line="240" w:lineRule="auto"/>
              <w:ind w:firstLine="397"/>
              <w:jc w:val="both"/>
              <w:rPr>
                <w:rFonts w:ascii="Times New Roman" w:eastAsia="Times New Roman" w:hAnsi="Times New Roman" w:cs="Times New Roman"/>
                <w:sz w:val="28"/>
                <w:szCs w:val="28"/>
                <w:lang w:eastAsia="ru-RU"/>
              </w:rPr>
            </w:pPr>
            <w:r w:rsidRPr="002B1107">
              <w:rPr>
                <w:rFonts w:ascii="Times New Roman" w:eastAsia="Times New Roman" w:hAnsi="Times New Roman" w:cs="Times New Roman"/>
                <w:sz w:val="28"/>
                <w:szCs w:val="28"/>
                <w:lang w:eastAsia="ru-RU"/>
              </w:rPr>
              <w:t xml:space="preserve">- технологиялык максаттарга отунду сарптоого казандарды оңдоодон кийин кургатууга, от жагууга жана ысык резервге анын сарпталышын эсепке алуу менен </w:t>
            </w:r>
            <w:r w:rsidRPr="002B1107">
              <w:rPr>
                <w:rFonts w:ascii="Times New Roman" w:eastAsia="Times New Roman" w:hAnsi="Times New Roman" w:cs="Times New Roman"/>
                <w:sz w:val="28"/>
                <w:szCs w:val="28"/>
                <w:lang w:eastAsia="ru-RU"/>
              </w:rPr>
              <w:lastRenderedPageBreak/>
              <w:t>отканада сарпталган бардык отун кошулат.</w:t>
            </w:r>
          </w:p>
          <w:p w:rsidR="005D64C7" w:rsidRPr="002B1107" w:rsidRDefault="005D64C7" w:rsidP="005D64C7">
            <w:pPr>
              <w:shd w:val="clear" w:color="auto" w:fill="FFFFFF"/>
              <w:spacing w:after="120" w:line="240" w:lineRule="auto"/>
              <w:ind w:firstLine="397"/>
              <w:jc w:val="both"/>
              <w:rPr>
                <w:rFonts w:ascii="Times New Roman" w:eastAsia="Times New Roman" w:hAnsi="Times New Roman" w:cs="Times New Roman"/>
                <w:sz w:val="28"/>
                <w:szCs w:val="28"/>
                <w:lang w:eastAsia="ru-RU"/>
              </w:rPr>
            </w:pPr>
            <w:r w:rsidRPr="002B1107">
              <w:rPr>
                <w:rFonts w:ascii="Times New Roman" w:eastAsia="Times New Roman" w:hAnsi="Times New Roman" w:cs="Times New Roman"/>
                <w:sz w:val="28"/>
                <w:szCs w:val="28"/>
                <w:lang w:eastAsia="ru-RU"/>
              </w:rPr>
              <w:t>Өндүрүштө сарпталган отун накта өлчөмдөрдө орточо өлчөнгөн иш жүзүндөгү баасы боюнча (сатып алуу жана кампага жеткирүү наркы боюнча), ошондой эле отундун маркасы жана көмүр бассейндери боюнча бааланат, эгер мындай сактоо жана өндүрүштө чыгаруу камсыз болсо.</w:t>
            </w:r>
          </w:p>
          <w:p w:rsidR="005D64C7" w:rsidRPr="002B1107" w:rsidRDefault="005D64C7" w:rsidP="005D64C7">
            <w:pPr>
              <w:shd w:val="clear" w:color="auto" w:fill="FFFFFF"/>
              <w:spacing w:after="120" w:line="240" w:lineRule="auto"/>
              <w:ind w:firstLine="397"/>
              <w:jc w:val="both"/>
              <w:rPr>
                <w:rFonts w:ascii="Times New Roman" w:eastAsia="Times New Roman" w:hAnsi="Times New Roman" w:cs="Times New Roman"/>
                <w:sz w:val="28"/>
                <w:szCs w:val="28"/>
                <w:lang w:eastAsia="ru-RU"/>
              </w:rPr>
            </w:pPr>
            <w:r w:rsidRPr="002B1107">
              <w:rPr>
                <w:rFonts w:ascii="Times New Roman" w:eastAsia="Times New Roman" w:hAnsi="Times New Roman" w:cs="Times New Roman"/>
                <w:sz w:val="28"/>
                <w:szCs w:val="28"/>
                <w:lang w:eastAsia="ru-RU"/>
              </w:rPr>
              <w:t>Отундун толук наркына жеткирүүчүлөрдүн эсептери боюнча келишим баада, отундун төмөн сапаты (күлдүүлүктүн жана нымдуулуктун эсептик ченемдерден четтеши) үчүн баасын түшүрүү (кошумча акы), темир жол тарифи, жүктөө жана жеткирүү боюнча чыгымдар (эгер тараптагы уюмдардын транспорту), бажы алымдары жана энергетикалык ишкананын сактоо кампаларына чейин башка чыгымдарды кошуу менен отундун наркы кирет.</w:t>
            </w:r>
          </w:p>
          <w:p w:rsidR="00404ED5" w:rsidRPr="002B1107" w:rsidRDefault="005D64C7" w:rsidP="00404ED5">
            <w:pPr>
              <w:shd w:val="clear" w:color="auto" w:fill="FFFFFF"/>
              <w:spacing w:after="120" w:line="240" w:lineRule="auto"/>
              <w:ind w:firstLine="397"/>
              <w:jc w:val="both"/>
              <w:rPr>
                <w:rFonts w:ascii="Times New Roman" w:eastAsia="Times New Roman" w:hAnsi="Times New Roman" w:cs="Times New Roman"/>
                <w:sz w:val="28"/>
                <w:szCs w:val="28"/>
                <w:lang w:val="ky-KG" w:eastAsia="ru-RU"/>
              </w:rPr>
            </w:pPr>
            <w:r w:rsidRPr="002B1107">
              <w:rPr>
                <w:rFonts w:ascii="Times New Roman" w:eastAsia="Times New Roman" w:hAnsi="Times New Roman" w:cs="Times New Roman"/>
                <w:sz w:val="28"/>
                <w:szCs w:val="28"/>
                <w:lang w:eastAsia="ru-RU"/>
              </w:rPr>
              <w:t>Өндүрүшкө газды сарптоо газ жеткирүүчүнүн эсеби жана электр станцияларында орнотулган газ эсептегичтердин айдын аягындагы көрсөткүчтөрү боюнча алынат.</w:t>
            </w:r>
          </w:p>
          <w:p w:rsidR="00404ED5" w:rsidRPr="002B1107" w:rsidRDefault="00404ED5" w:rsidP="00404ED5">
            <w:pPr>
              <w:shd w:val="clear" w:color="auto" w:fill="FFFFFF"/>
              <w:spacing w:after="120" w:line="240" w:lineRule="auto"/>
              <w:ind w:firstLine="397"/>
              <w:jc w:val="both"/>
              <w:rPr>
                <w:rFonts w:ascii="Times New Roman" w:eastAsia="Times New Roman" w:hAnsi="Times New Roman" w:cs="Times New Roman"/>
                <w:sz w:val="28"/>
                <w:szCs w:val="28"/>
                <w:lang w:val="ky-KG" w:eastAsia="ru-RU"/>
              </w:rPr>
            </w:pPr>
            <w:r w:rsidRPr="002B1107">
              <w:rPr>
                <w:rFonts w:ascii="Times New Roman" w:eastAsia="Times New Roman" w:hAnsi="Times New Roman" w:cs="Times New Roman"/>
                <w:sz w:val="28"/>
                <w:szCs w:val="28"/>
                <w:lang w:val="ky-KG" w:eastAsia="ru-RU"/>
              </w:rPr>
              <w:t>«Күйүүчү-майлоочу материалдар» статьясы.</w:t>
            </w:r>
          </w:p>
          <w:p w:rsidR="00E157DC" w:rsidRPr="002B1107" w:rsidRDefault="00404ED5" w:rsidP="00E157DC">
            <w:pPr>
              <w:shd w:val="clear" w:color="auto" w:fill="FFFFFF"/>
              <w:spacing w:after="120" w:line="240" w:lineRule="auto"/>
              <w:ind w:firstLine="397"/>
              <w:jc w:val="both"/>
              <w:rPr>
                <w:rFonts w:ascii="Times New Roman" w:eastAsia="Times New Roman" w:hAnsi="Times New Roman" w:cs="Times New Roman"/>
                <w:sz w:val="28"/>
                <w:szCs w:val="28"/>
                <w:lang w:val="ky-KG" w:eastAsia="ru-RU"/>
              </w:rPr>
            </w:pPr>
            <w:r w:rsidRPr="002B1107">
              <w:rPr>
                <w:rFonts w:ascii="Times New Roman" w:eastAsia="Times New Roman" w:hAnsi="Times New Roman" w:cs="Times New Roman"/>
                <w:sz w:val="28"/>
                <w:szCs w:val="28"/>
                <w:lang w:val="ky-KG" w:eastAsia="ru-RU"/>
              </w:rPr>
              <w:t>Күйүүчү-майлоочу материалдарга чыгымдарда өндүрүштү, чарбаны тейлеген негизги, көмөкчү өндүрүштүн цехтеринде технологиялык максаттарга жана чарба муктаждыктарына сарпталган сатып алынуучу отундун бардык түрлөрүнүн (бензин, дизел отуну, автол, дизмайы, солидол жана башка түрлөрү) наркы салыктарды (КНС жана СС) эсепке албастан чагылдырылат.</w:t>
            </w:r>
          </w:p>
          <w:p w:rsidR="00E157DC" w:rsidRPr="002B1107" w:rsidRDefault="00E157DC" w:rsidP="00E157DC">
            <w:pPr>
              <w:shd w:val="clear" w:color="auto" w:fill="FFFFFF"/>
              <w:spacing w:after="120" w:line="240" w:lineRule="auto"/>
              <w:ind w:firstLine="397"/>
              <w:jc w:val="both"/>
              <w:rPr>
                <w:rFonts w:ascii="Times New Roman" w:eastAsia="Times New Roman" w:hAnsi="Times New Roman" w:cs="Times New Roman"/>
                <w:sz w:val="28"/>
                <w:szCs w:val="28"/>
                <w:lang w:val="ky-KG" w:eastAsia="ru-RU"/>
              </w:rPr>
            </w:pPr>
            <w:r w:rsidRPr="002B1107">
              <w:rPr>
                <w:rFonts w:ascii="Times New Roman" w:eastAsia="Times New Roman" w:hAnsi="Times New Roman" w:cs="Times New Roman"/>
                <w:sz w:val="28"/>
                <w:szCs w:val="28"/>
                <w:lang w:val="ky-KG" w:eastAsia="ru-RU"/>
              </w:rPr>
              <w:t>«Электр энергиясы» статьясы.</w:t>
            </w:r>
          </w:p>
          <w:p w:rsidR="001E712C" w:rsidRPr="002B1107" w:rsidRDefault="00E157DC" w:rsidP="000F2B7A">
            <w:pPr>
              <w:shd w:val="clear" w:color="auto" w:fill="FFFFFF"/>
              <w:spacing w:after="120" w:line="240" w:lineRule="auto"/>
              <w:ind w:firstLine="397"/>
              <w:jc w:val="both"/>
              <w:rPr>
                <w:rFonts w:ascii="Times New Roman" w:eastAsia="Times New Roman" w:hAnsi="Times New Roman" w:cs="Times New Roman"/>
                <w:sz w:val="28"/>
                <w:szCs w:val="28"/>
                <w:lang w:val="ky-KG" w:eastAsia="ru-RU"/>
              </w:rPr>
            </w:pPr>
            <w:r w:rsidRPr="002B1107">
              <w:rPr>
                <w:rFonts w:ascii="Times New Roman" w:eastAsia="Times New Roman" w:hAnsi="Times New Roman" w:cs="Times New Roman"/>
                <w:sz w:val="28"/>
                <w:szCs w:val="28"/>
                <w:lang w:val="ky-KG" w:eastAsia="ru-RU"/>
              </w:rPr>
              <w:t xml:space="preserve">Электр энергиясынын статьяларында көмөкчү өндүрүштүн цехтеринде технологиялык жана чарба муктаждыктарына жана ишкананын чарба </w:t>
            </w:r>
            <w:r w:rsidRPr="002B1107">
              <w:rPr>
                <w:rFonts w:ascii="Times New Roman" w:eastAsia="Times New Roman" w:hAnsi="Times New Roman" w:cs="Times New Roman"/>
                <w:sz w:val="28"/>
                <w:szCs w:val="28"/>
                <w:lang w:val="ky-KG" w:eastAsia="ru-RU"/>
              </w:rPr>
              <w:lastRenderedPageBreak/>
              <w:t>муктаждыктарына (жайды, материалдык кампаларды ж.б. өндүрүштүк эмес имараттарды жарык кылуу жана жылытуу) сарпталган, жеткирүүчүлөрдүн эсеби боюнча төлөнгөн сатып алынуучу электр энергиясынын бардык түрлөрүнүн наркы салыктарды (КНС жана СС) эсепте албастан чагылдырылат.</w:t>
            </w:r>
          </w:p>
          <w:p w:rsidR="001E712C" w:rsidRPr="002B1107" w:rsidRDefault="001E712C" w:rsidP="001E712C">
            <w:pPr>
              <w:shd w:val="clear" w:color="auto" w:fill="FFFFFF"/>
              <w:spacing w:after="120" w:line="240" w:lineRule="auto"/>
              <w:ind w:firstLine="397"/>
              <w:jc w:val="both"/>
              <w:rPr>
                <w:rFonts w:ascii="Times New Roman" w:eastAsia="Times New Roman" w:hAnsi="Times New Roman" w:cs="Times New Roman"/>
                <w:sz w:val="28"/>
                <w:szCs w:val="28"/>
                <w:lang w:eastAsia="ru-RU"/>
              </w:rPr>
            </w:pPr>
            <w:r w:rsidRPr="002B1107">
              <w:rPr>
                <w:rFonts w:ascii="Times New Roman" w:eastAsia="Times New Roman" w:hAnsi="Times New Roman" w:cs="Times New Roman"/>
                <w:sz w:val="28"/>
                <w:szCs w:val="28"/>
                <w:lang w:eastAsia="ru-RU"/>
              </w:rPr>
              <w:t>«Төлөнбөгөн салык (КНС жана СС)» статьясы.</w:t>
            </w:r>
          </w:p>
          <w:p w:rsidR="001E712C" w:rsidRPr="002B1107" w:rsidRDefault="001E712C" w:rsidP="001E712C">
            <w:pPr>
              <w:shd w:val="clear" w:color="auto" w:fill="FFFFFF"/>
              <w:spacing w:after="120" w:line="240" w:lineRule="auto"/>
              <w:ind w:firstLine="397"/>
              <w:jc w:val="both"/>
              <w:rPr>
                <w:rFonts w:ascii="Times New Roman" w:eastAsia="Times New Roman" w:hAnsi="Times New Roman" w:cs="Times New Roman"/>
                <w:sz w:val="28"/>
                <w:szCs w:val="28"/>
                <w:lang w:eastAsia="ru-RU"/>
              </w:rPr>
            </w:pPr>
            <w:r w:rsidRPr="002B1107">
              <w:rPr>
                <w:rFonts w:ascii="Times New Roman" w:eastAsia="Times New Roman" w:hAnsi="Times New Roman" w:cs="Times New Roman"/>
                <w:sz w:val="28"/>
                <w:szCs w:val="28"/>
                <w:lang w:eastAsia="ru-RU"/>
              </w:rPr>
              <w:t>Бул статьяда Кыргыз Республикасынын Салык Кодексине ылайык эсептелген төлөнбөгөн салыктар чагылдырылат.</w:t>
            </w:r>
          </w:p>
          <w:p w:rsidR="001E712C" w:rsidRPr="002B1107" w:rsidRDefault="001E712C" w:rsidP="001E712C">
            <w:pPr>
              <w:shd w:val="clear" w:color="auto" w:fill="FFFFFF"/>
              <w:spacing w:after="120" w:line="240" w:lineRule="auto"/>
              <w:ind w:firstLine="397"/>
              <w:jc w:val="both"/>
              <w:rPr>
                <w:rFonts w:ascii="Times New Roman" w:eastAsia="Times New Roman" w:hAnsi="Times New Roman" w:cs="Times New Roman"/>
                <w:sz w:val="28"/>
                <w:szCs w:val="28"/>
                <w:lang w:eastAsia="ru-RU"/>
              </w:rPr>
            </w:pPr>
            <w:r w:rsidRPr="002B1107">
              <w:rPr>
                <w:rFonts w:ascii="Times New Roman" w:eastAsia="Times New Roman" w:hAnsi="Times New Roman" w:cs="Times New Roman"/>
                <w:sz w:val="28"/>
                <w:szCs w:val="28"/>
                <w:lang w:eastAsia="ru-RU"/>
              </w:rPr>
              <w:t>2) Эмгек акы</w:t>
            </w:r>
          </w:p>
          <w:p w:rsidR="00DB319C" w:rsidRPr="002B1107" w:rsidRDefault="00DB319C" w:rsidP="00DB319C">
            <w:pPr>
              <w:shd w:val="clear" w:color="auto" w:fill="FFFFFF"/>
              <w:spacing w:after="120" w:line="240" w:lineRule="auto"/>
              <w:ind w:firstLine="397"/>
              <w:jc w:val="both"/>
              <w:rPr>
                <w:rFonts w:ascii="Times New Roman" w:eastAsia="Times New Roman" w:hAnsi="Times New Roman" w:cs="Times New Roman"/>
                <w:sz w:val="28"/>
                <w:szCs w:val="28"/>
                <w:lang w:val="ky-KG" w:eastAsia="ru-RU"/>
              </w:rPr>
            </w:pPr>
            <w:r w:rsidRPr="002B1107">
              <w:rPr>
                <w:rFonts w:ascii="Times New Roman" w:eastAsia="Times New Roman" w:hAnsi="Times New Roman" w:cs="Times New Roman"/>
                <w:sz w:val="28"/>
                <w:szCs w:val="28"/>
                <w:lang w:eastAsia="ru-RU"/>
              </w:rPr>
              <w:t>Электр энергетикалык ишканалардын негизги өндүрүштүк кызматкерине эмгек акы төлөмү төмөнкүлөрдөн турат:</w:t>
            </w:r>
          </w:p>
          <w:p w:rsidR="00DB319C" w:rsidRPr="002B1107" w:rsidRDefault="00DB319C" w:rsidP="00DB319C">
            <w:pPr>
              <w:shd w:val="clear" w:color="auto" w:fill="FFFFFF"/>
              <w:spacing w:after="120" w:line="240" w:lineRule="auto"/>
              <w:ind w:firstLine="397"/>
              <w:jc w:val="both"/>
              <w:rPr>
                <w:rFonts w:ascii="Times New Roman" w:eastAsia="Times New Roman" w:hAnsi="Times New Roman" w:cs="Times New Roman"/>
                <w:sz w:val="28"/>
                <w:szCs w:val="28"/>
                <w:lang w:val="ky-KG" w:eastAsia="ru-RU"/>
              </w:rPr>
            </w:pPr>
            <w:r w:rsidRPr="002B1107">
              <w:rPr>
                <w:rFonts w:ascii="Times New Roman" w:eastAsia="Times New Roman" w:hAnsi="Times New Roman" w:cs="Times New Roman"/>
                <w:sz w:val="28"/>
                <w:szCs w:val="28"/>
                <w:lang w:val="ky-KG" w:eastAsia="ru-RU"/>
              </w:rPr>
              <w:t>- ишкананын негизги өндүрүштүк персоналына мыйзамдарга ылайык төлөнүүчү эмгек акы төлөмүнө чыгымдар;</w:t>
            </w:r>
          </w:p>
          <w:p w:rsidR="00DB319C" w:rsidRPr="002B1107" w:rsidRDefault="00DB319C" w:rsidP="00DB319C">
            <w:pPr>
              <w:shd w:val="clear" w:color="auto" w:fill="FFFFFF"/>
              <w:spacing w:after="120" w:line="240" w:lineRule="auto"/>
              <w:ind w:firstLine="397"/>
              <w:jc w:val="both"/>
              <w:rPr>
                <w:rFonts w:ascii="Times New Roman" w:eastAsia="Times New Roman" w:hAnsi="Times New Roman" w:cs="Times New Roman"/>
                <w:sz w:val="28"/>
                <w:szCs w:val="28"/>
                <w:lang w:val="ky-KG" w:eastAsia="ru-RU"/>
              </w:rPr>
            </w:pPr>
            <w:r w:rsidRPr="002B1107">
              <w:rPr>
                <w:rFonts w:ascii="Times New Roman" w:eastAsia="Times New Roman" w:hAnsi="Times New Roman" w:cs="Times New Roman"/>
                <w:sz w:val="28"/>
                <w:szCs w:val="28"/>
                <w:lang w:val="ky-KG" w:eastAsia="ru-RU"/>
              </w:rPr>
              <w:t>- мыйзамдарга ылайык бала белгилүү бир жашка жеткенге чейин багуу боюнча жарым-жартылай төлөнүүчү өргүүдө жүргөн аялдарга мыйзамдарда белгиленген өлчөмдөрдө төлөнүүчү компенсациялар.</w:t>
            </w:r>
          </w:p>
          <w:p w:rsidR="00DB319C" w:rsidRPr="002B1107" w:rsidRDefault="00DB319C" w:rsidP="00DB319C">
            <w:pPr>
              <w:shd w:val="clear" w:color="auto" w:fill="FFFFFF"/>
              <w:spacing w:after="120" w:line="240" w:lineRule="auto"/>
              <w:ind w:firstLine="397"/>
              <w:jc w:val="both"/>
              <w:rPr>
                <w:rFonts w:ascii="Times New Roman" w:eastAsia="Times New Roman" w:hAnsi="Times New Roman" w:cs="Times New Roman"/>
                <w:sz w:val="28"/>
                <w:szCs w:val="28"/>
                <w:lang w:val="ky-KG" w:eastAsia="ru-RU"/>
              </w:rPr>
            </w:pPr>
            <w:r w:rsidRPr="002B1107">
              <w:rPr>
                <w:rFonts w:ascii="Times New Roman" w:eastAsia="Times New Roman" w:hAnsi="Times New Roman" w:cs="Times New Roman"/>
                <w:sz w:val="28"/>
                <w:szCs w:val="28"/>
                <w:lang w:val="ky-KG" w:eastAsia="ru-RU"/>
              </w:rPr>
              <w:t>Эмгек акы төлөмүнө чыгымдардын курамына төмөнкүлөр кирет:</w:t>
            </w:r>
          </w:p>
          <w:p w:rsidR="00DB319C" w:rsidRPr="002B1107" w:rsidRDefault="00DB319C" w:rsidP="00DB319C">
            <w:pPr>
              <w:shd w:val="clear" w:color="auto" w:fill="FFFFFF"/>
              <w:spacing w:after="120" w:line="240" w:lineRule="auto"/>
              <w:ind w:firstLine="397"/>
              <w:jc w:val="both"/>
              <w:rPr>
                <w:rFonts w:ascii="Times New Roman" w:eastAsia="Times New Roman" w:hAnsi="Times New Roman" w:cs="Times New Roman"/>
                <w:sz w:val="28"/>
                <w:szCs w:val="28"/>
                <w:lang w:val="ky-KG" w:eastAsia="ru-RU"/>
              </w:rPr>
            </w:pPr>
            <w:r w:rsidRPr="002B1107">
              <w:rPr>
                <w:rFonts w:ascii="Times New Roman" w:eastAsia="Times New Roman" w:hAnsi="Times New Roman" w:cs="Times New Roman"/>
                <w:sz w:val="28"/>
                <w:szCs w:val="28"/>
                <w:lang w:val="ky-KG" w:eastAsia="ru-RU"/>
              </w:rPr>
              <w:t>- коюлган баалардын, тарифтик ставкалардын жана кызмат акынын негизинде эсептелген, ишканада кабыл алынган эмгек акы төлөө түрүнө жана системасына ылайык аткарылган ишке эмгек акы төлөмдөрү;</w:t>
            </w:r>
          </w:p>
          <w:p w:rsidR="00DB319C" w:rsidRPr="002B1107" w:rsidRDefault="00DB319C" w:rsidP="00DB319C">
            <w:pPr>
              <w:shd w:val="clear" w:color="auto" w:fill="FFFFFF"/>
              <w:spacing w:after="120" w:line="240" w:lineRule="auto"/>
              <w:ind w:firstLine="397"/>
              <w:jc w:val="both"/>
              <w:rPr>
                <w:rFonts w:ascii="Times New Roman" w:eastAsia="Times New Roman" w:hAnsi="Times New Roman" w:cs="Times New Roman"/>
                <w:sz w:val="28"/>
                <w:szCs w:val="28"/>
                <w:lang w:val="ky-KG" w:eastAsia="ru-RU"/>
              </w:rPr>
            </w:pPr>
            <w:r w:rsidRPr="002B1107">
              <w:rPr>
                <w:rFonts w:ascii="Times New Roman" w:eastAsia="Times New Roman" w:hAnsi="Times New Roman" w:cs="Times New Roman"/>
                <w:sz w:val="28"/>
                <w:szCs w:val="28"/>
                <w:lang w:val="ky-KG" w:eastAsia="ru-RU"/>
              </w:rPr>
              <w:t>- мыйзамдарга ылайык тарифтик ставкаларга жана эмгек акыга кошумча акылар;</w:t>
            </w:r>
          </w:p>
          <w:p w:rsidR="00DB319C" w:rsidRPr="002B1107" w:rsidRDefault="00DB319C" w:rsidP="00DB319C">
            <w:pPr>
              <w:shd w:val="clear" w:color="auto" w:fill="FFFFFF"/>
              <w:spacing w:after="120" w:line="240" w:lineRule="auto"/>
              <w:ind w:firstLine="397"/>
              <w:jc w:val="both"/>
              <w:rPr>
                <w:rFonts w:ascii="Times New Roman" w:eastAsia="Times New Roman" w:hAnsi="Times New Roman" w:cs="Times New Roman"/>
                <w:sz w:val="28"/>
                <w:szCs w:val="28"/>
                <w:lang w:val="ky-KG" w:eastAsia="ru-RU"/>
              </w:rPr>
            </w:pPr>
            <w:r w:rsidRPr="002B1107">
              <w:rPr>
                <w:rFonts w:ascii="Times New Roman" w:eastAsia="Times New Roman" w:hAnsi="Times New Roman" w:cs="Times New Roman"/>
                <w:sz w:val="28"/>
                <w:szCs w:val="28"/>
                <w:lang w:val="ky-KG" w:eastAsia="ru-RU"/>
              </w:rPr>
              <w:t xml:space="preserve">- иш режимине жана иштөө шарттарына байланыштуу компенсациялоочу мүнөздөгү төлөмдөр, анын ичинде түнкү убакта иштөөгө, </w:t>
            </w:r>
            <w:r w:rsidRPr="002B1107">
              <w:rPr>
                <w:rFonts w:ascii="Times New Roman" w:eastAsia="Times New Roman" w:hAnsi="Times New Roman" w:cs="Times New Roman"/>
                <w:sz w:val="28"/>
                <w:szCs w:val="28"/>
                <w:lang w:val="ky-KG" w:eastAsia="ru-RU"/>
              </w:rPr>
              <w:lastRenderedPageBreak/>
              <w:t>мөөнөттөн ашыкча жумушка, көп сменалуу режимде иштөөгө, кесиптерди айкалыштырууга, тейлөө аймагын кеңейтүүгө, оор, зыяндуу, эмгектин өзгөчө зыяндуу шарттарында иштөөгө ж.б.у.с. эмгек акыга жана тарифтик ставкаларга мыйзамдарга ылайык үстөктөр жана кошумча төлөмдөр;</w:t>
            </w:r>
          </w:p>
          <w:p w:rsidR="009C3E20" w:rsidRPr="002B1107" w:rsidRDefault="00DB319C" w:rsidP="009C3E20">
            <w:pPr>
              <w:shd w:val="clear" w:color="auto" w:fill="FFFFFF"/>
              <w:spacing w:after="120" w:line="240" w:lineRule="auto"/>
              <w:ind w:firstLine="397"/>
              <w:jc w:val="both"/>
              <w:rPr>
                <w:rFonts w:ascii="Times New Roman" w:eastAsia="Times New Roman" w:hAnsi="Times New Roman" w:cs="Times New Roman"/>
                <w:sz w:val="28"/>
                <w:szCs w:val="28"/>
                <w:lang w:val="ky-KG" w:eastAsia="ru-RU"/>
              </w:rPr>
            </w:pPr>
            <w:r w:rsidRPr="002B1107">
              <w:rPr>
                <w:rFonts w:ascii="Times New Roman" w:eastAsia="Times New Roman" w:hAnsi="Times New Roman" w:cs="Times New Roman"/>
                <w:sz w:val="28"/>
                <w:szCs w:val="28"/>
                <w:lang w:val="ky-KG" w:eastAsia="ru-RU"/>
              </w:rPr>
              <w:t>- кайра уюштурууга жана жумушчулардын санын кыскартууга байланыштуу ишканалардан жана уюмдардан бошотулган жумушчуларга төлөмдөр;</w:t>
            </w:r>
          </w:p>
          <w:p w:rsidR="009C3E20" w:rsidRPr="002B1107" w:rsidRDefault="009C3E20" w:rsidP="009C3E20">
            <w:pPr>
              <w:shd w:val="clear" w:color="auto" w:fill="FFFFFF"/>
              <w:spacing w:after="120" w:line="240" w:lineRule="auto"/>
              <w:ind w:firstLine="397"/>
              <w:jc w:val="both"/>
              <w:rPr>
                <w:rFonts w:ascii="Times New Roman" w:eastAsia="Times New Roman" w:hAnsi="Times New Roman" w:cs="Times New Roman"/>
                <w:sz w:val="28"/>
                <w:szCs w:val="28"/>
                <w:lang w:val="ky-KG" w:eastAsia="ru-RU"/>
              </w:rPr>
            </w:pPr>
            <w:r w:rsidRPr="002B1107">
              <w:rPr>
                <w:rFonts w:ascii="Times New Roman" w:eastAsia="Times New Roman" w:hAnsi="Times New Roman" w:cs="Times New Roman"/>
                <w:sz w:val="28"/>
                <w:szCs w:val="28"/>
                <w:lang w:val="ky-KG" w:eastAsia="ru-RU"/>
              </w:rPr>
              <w:t>- эмгек акы төлөөнү райондук жөнгө салуу менен шартталган учурдагы мыйзамдарга ылайык төлөнүүчү төлөмдөр, анын ичинде райондук коэффициенттер жана бийик тоолуу жерлерде иштөө үчүн коэффициенттер боюнча төлөмдөр, республиканын айрым региондорунда үзгүлтүксүз эмгек стажы үчүн каралган эмгек акыга кошумча төлөмдөр, анда жаратылыш-климат шарттары өзгөчө (бийик тоолуу, жетүүгө кыйын, элдин жайгашуусу аз, ээн жаткан талаа, кургакчыл, ыраактыгы) райондордо жагымсыз иштөө шарттары үчүн эмгек акыга компенсациялар каралат;</w:t>
            </w:r>
          </w:p>
          <w:p w:rsidR="009C3E20" w:rsidRPr="002B1107" w:rsidRDefault="009C3E20" w:rsidP="009C3E20">
            <w:pPr>
              <w:shd w:val="clear" w:color="auto" w:fill="FFFFFF"/>
              <w:spacing w:after="120" w:line="240" w:lineRule="auto"/>
              <w:ind w:firstLine="397"/>
              <w:jc w:val="both"/>
              <w:rPr>
                <w:rFonts w:ascii="Times New Roman" w:eastAsia="Times New Roman" w:hAnsi="Times New Roman" w:cs="Times New Roman"/>
                <w:sz w:val="28"/>
                <w:szCs w:val="28"/>
                <w:lang w:val="ky-KG" w:eastAsia="ru-RU"/>
              </w:rPr>
            </w:pPr>
            <w:r w:rsidRPr="002B1107">
              <w:rPr>
                <w:rFonts w:ascii="Times New Roman" w:eastAsia="Times New Roman" w:hAnsi="Times New Roman" w:cs="Times New Roman"/>
                <w:sz w:val="28"/>
                <w:szCs w:val="28"/>
                <w:lang w:val="ky-KG" w:eastAsia="ru-RU"/>
              </w:rPr>
              <w:t>- вахтада иштөө графигинде каралган, ишкана жайгашкан жерден (жыйноо пункту) иштеген жерге чейин жана кайра артка карай жолдогу күндөргө, ошондой эле метеорологиялык шарттар боюнча жумушчулардын жолдо кармалган күндөргө эмгек акыга тарифтик ставканын өлчөмүндө вахталык усул менен ишти аткарган учурда төлөнүүчү суммалар;</w:t>
            </w:r>
          </w:p>
          <w:p w:rsidR="009C3E20" w:rsidRPr="002B1107" w:rsidRDefault="009C3E20" w:rsidP="009C3E20">
            <w:pPr>
              <w:shd w:val="clear" w:color="auto" w:fill="FFFFFF"/>
              <w:spacing w:after="120" w:line="240" w:lineRule="auto"/>
              <w:ind w:firstLine="397"/>
              <w:jc w:val="both"/>
              <w:rPr>
                <w:rFonts w:ascii="Times New Roman" w:eastAsia="Times New Roman" w:hAnsi="Times New Roman" w:cs="Times New Roman"/>
                <w:sz w:val="28"/>
                <w:szCs w:val="28"/>
                <w:lang w:val="ky-KG" w:eastAsia="ru-RU"/>
              </w:rPr>
            </w:pPr>
            <w:r w:rsidRPr="002B1107">
              <w:rPr>
                <w:rFonts w:ascii="Times New Roman" w:eastAsia="Times New Roman" w:hAnsi="Times New Roman" w:cs="Times New Roman"/>
                <w:sz w:val="28"/>
                <w:szCs w:val="28"/>
                <w:lang w:val="ky-KG" w:eastAsia="ru-RU"/>
              </w:rPr>
              <w:t>- мамлекеттик уюмдар менен атайын (жумуш күчүн берүүгө) келишимдерге ылайык ишканада иштөө үчүн тартылган адамдарга аткарылган иш үчүн эсептелген, мыйзамдарга ылайык түздөн-түз ушул адамдарга берилген, ошондой эле мамлекеттик уюмдарга эсептелген сумма;</w:t>
            </w:r>
          </w:p>
          <w:p w:rsidR="000F2B7A" w:rsidRPr="002B1107" w:rsidRDefault="009C3E20" w:rsidP="00504474">
            <w:pPr>
              <w:shd w:val="clear" w:color="auto" w:fill="FFFFFF"/>
              <w:spacing w:after="120" w:line="240" w:lineRule="auto"/>
              <w:ind w:firstLine="397"/>
              <w:jc w:val="both"/>
              <w:rPr>
                <w:rFonts w:ascii="Times New Roman" w:eastAsia="Times New Roman" w:hAnsi="Times New Roman" w:cs="Times New Roman"/>
                <w:sz w:val="28"/>
                <w:szCs w:val="28"/>
                <w:lang w:val="ky-KG" w:eastAsia="ru-RU"/>
              </w:rPr>
            </w:pPr>
            <w:r w:rsidRPr="002B1107">
              <w:rPr>
                <w:rFonts w:ascii="Times New Roman" w:eastAsia="Times New Roman" w:hAnsi="Times New Roman" w:cs="Times New Roman"/>
                <w:sz w:val="28"/>
                <w:szCs w:val="28"/>
                <w:lang w:val="ky-KG" w:eastAsia="ru-RU"/>
              </w:rPr>
              <w:lastRenderedPageBreak/>
              <w:t>- мыйзамдарга ылайык квалификацияны жогорулатуу жана кадрларды кайра даярдоо системасында жумуштан бошотуу менен кызматкерлерди окутуу убагында негизги иштеген орду боюнча эмгек акы.</w:t>
            </w:r>
          </w:p>
          <w:p w:rsidR="009C3E20" w:rsidRPr="002B1107" w:rsidRDefault="009C3E20" w:rsidP="009C3E20">
            <w:pPr>
              <w:shd w:val="clear" w:color="auto" w:fill="FFFFFF"/>
              <w:spacing w:after="120" w:line="240" w:lineRule="auto"/>
              <w:ind w:firstLine="397"/>
              <w:jc w:val="both"/>
              <w:rPr>
                <w:rFonts w:ascii="Times New Roman" w:eastAsia="Times New Roman" w:hAnsi="Times New Roman" w:cs="Times New Roman"/>
                <w:sz w:val="28"/>
                <w:szCs w:val="28"/>
                <w:lang w:val="ky-KG" w:eastAsia="ru-RU"/>
              </w:rPr>
            </w:pPr>
            <w:r w:rsidRPr="002B1107">
              <w:rPr>
                <w:rFonts w:ascii="Times New Roman" w:eastAsia="Times New Roman" w:hAnsi="Times New Roman" w:cs="Times New Roman"/>
                <w:sz w:val="28"/>
                <w:szCs w:val="28"/>
                <w:lang w:val="ky-KG" w:eastAsia="ru-RU"/>
              </w:rPr>
              <w:t>ОЭКти жөнгө салуу боюнча мамлекеттик ыйгарым укуктуу орган менен макулдашуусуз эмгек акы төлөө фондун же эмгек акынын өлчөмүн жогорулатууга (көбөйтүүгө) жол берилбейт.</w:t>
            </w:r>
          </w:p>
          <w:p w:rsidR="001E712C" w:rsidRPr="002B1107" w:rsidRDefault="001E712C" w:rsidP="001E712C">
            <w:pPr>
              <w:shd w:val="clear" w:color="auto" w:fill="FFFFFF"/>
              <w:spacing w:after="120" w:line="240" w:lineRule="auto"/>
              <w:ind w:firstLine="397"/>
              <w:jc w:val="both"/>
              <w:rPr>
                <w:rFonts w:ascii="Times New Roman" w:eastAsia="Times New Roman" w:hAnsi="Times New Roman" w:cs="Times New Roman"/>
                <w:sz w:val="28"/>
                <w:szCs w:val="28"/>
                <w:lang w:val="ky-KG" w:eastAsia="ru-RU"/>
              </w:rPr>
            </w:pPr>
            <w:r w:rsidRPr="002B1107">
              <w:rPr>
                <w:rFonts w:ascii="Times New Roman" w:eastAsia="Times New Roman" w:hAnsi="Times New Roman" w:cs="Times New Roman"/>
                <w:sz w:val="28"/>
                <w:szCs w:val="28"/>
                <w:lang w:val="ky-KG" w:eastAsia="ru-RU"/>
              </w:rPr>
              <w:t>Дем берүү мүнөзүндөгү төлөмдөр (сый, кызыктыруучу акылар ж.б.у.с</w:t>
            </w:r>
            <w:r w:rsidR="00504474" w:rsidRPr="002B1107">
              <w:rPr>
                <w:rFonts w:ascii="Times New Roman" w:eastAsia="Times New Roman" w:hAnsi="Times New Roman" w:cs="Times New Roman"/>
                <w:sz w:val="28"/>
                <w:szCs w:val="28"/>
                <w:lang w:val="ky-KG" w:eastAsia="ru-RU"/>
              </w:rPr>
              <w:t>.) электр эн6ергетикалык ишкана</w:t>
            </w:r>
            <w:r w:rsidRPr="002B1107">
              <w:rPr>
                <w:rFonts w:ascii="Times New Roman" w:eastAsia="Times New Roman" w:hAnsi="Times New Roman" w:cs="Times New Roman"/>
                <w:sz w:val="28"/>
                <w:szCs w:val="28"/>
                <w:lang w:val="ky-KG" w:eastAsia="ru-RU"/>
              </w:rPr>
              <w:t>нын ишинин жыйынтыгына тиешелүү жана продукциянын өздүк наркына кирбейт.</w:t>
            </w:r>
          </w:p>
          <w:p w:rsidR="009C3E20" w:rsidRPr="002B1107" w:rsidRDefault="009C3E20" w:rsidP="001E712C">
            <w:pPr>
              <w:shd w:val="clear" w:color="auto" w:fill="FFFFFF"/>
              <w:spacing w:after="120" w:line="240" w:lineRule="auto"/>
              <w:ind w:firstLine="397"/>
              <w:jc w:val="both"/>
              <w:rPr>
                <w:rFonts w:ascii="Times New Roman" w:eastAsia="Times New Roman" w:hAnsi="Times New Roman" w:cs="Times New Roman"/>
                <w:sz w:val="28"/>
                <w:szCs w:val="28"/>
                <w:lang w:val="ky-KG" w:eastAsia="ru-RU"/>
              </w:rPr>
            </w:pPr>
          </w:p>
          <w:p w:rsidR="009C3E20" w:rsidRPr="002B1107" w:rsidRDefault="009C3E20" w:rsidP="001E712C">
            <w:pPr>
              <w:shd w:val="clear" w:color="auto" w:fill="FFFFFF"/>
              <w:spacing w:after="120" w:line="240" w:lineRule="auto"/>
              <w:ind w:firstLine="397"/>
              <w:jc w:val="both"/>
              <w:rPr>
                <w:rFonts w:ascii="Times New Roman" w:eastAsia="Times New Roman" w:hAnsi="Times New Roman" w:cs="Times New Roman"/>
                <w:sz w:val="28"/>
                <w:szCs w:val="28"/>
                <w:lang w:val="ky-KG" w:eastAsia="ru-RU"/>
              </w:rPr>
            </w:pPr>
          </w:p>
          <w:p w:rsidR="009C3E20" w:rsidRPr="002B1107" w:rsidRDefault="009C3E20" w:rsidP="00504474">
            <w:pPr>
              <w:pStyle w:val="tkTekst"/>
              <w:ind w:firstLine="0"/>
              <w:rPr>
                <w:rFonts w:ascii="Times New Roman" w:hAnsi="Times New Roman" w:cs="Times New Roman"/>
                <w:b/>
                <w:sz w:val="28"/>
                <w:szCs w:val="28"/>
                <w:u w:val="single"/>
                <w:lang w:val="ky-KG"/>
              </w:rPr>
            </w:pPr>
          </w:p>
        </w:tc>
        <w:tc>
          <w:tcPr>
            <w:tcW w:w="5386" w:type="dxa"/>
            <w:shd w:val="clear" w:color="auto" w:fill="auto"/>
          </w:tcPr>
          <w:p w:rsidR="00820CB6" w:rsidRPr="002B1107" w:rsidRDefault="00820CB6" w:rsidP="003C38D6">
            <w:pPr>
              <w:shd w:val="clear" w:color="auto" w:fill="FFFFFF"/>
              <w:spacing w:after="480" w:line="240" w:lineRule="auto"/>
              <w:jc w:val="center"/>
              <w:rPr>
                <w:rFonts w:ascii="Times New Roman" w:eastAsia="Times New Roman" w:hAnsi="Times New Roman" w:cs="Times New Roman"/>
                <w:b/>
                <w:bCs/>
                <w:spacing w:val="5"/>
                <w:sz w:val="28"/>
                <w:szCs w:val="28"/>
                <w:lang w:eastAsia="ru-RU"/>
              </w:rPr>
            </w:pPr>
            <w:r w:rsidRPr="002B1107">
              <w:rPr>
                <w:rFonts w:ascii="Times New Roman" w:eastAsia="Times New Roman" w:hAnsi="Times New Roman" w:cs="Times New Roman"/>
                <w:b/>
                <w:bCs/>
                <w:spacing w:val="5"/>
                <w:sz w:val="28"/>
                <w:szCs w:val="28"/>
                <w:lang w:eastAsia="ru-RU"/>
              </w:rPr>
              <w:lastRenderedPageBreak/>
              <w:t>Электр энергиясынын өздүк наркын аныктоо жана тарифтерди түзүү методикасы</w:t>
            </w:r>
          </w:p>
          <w:p w:rsidR="00820CB6" w:rsidRPr="002B1107" w:rsidRDefault="00820CB6" w:rsidP="00820CB6">
            <w:pPr>
              <w:shd w:val="clear" w:color="auto" w:fill="FFFFFF"/>
              <w:spacing w:before="200" w:after="0" w:line="240" w:lineRule="auto"/>
              <w:jc w:val="center"/>
              <w:outlineLvl w:val="1"/>
              <w:rPr>
                <w:rFonts w:ascii="Times New Roman" w:eastAsia="Times New Roman" w:hAnsi="Times New Roman" w:cs="Times New Roman"/>
                <w:b/>
                <w:bCs/>
                <w:sz w:val="28"/>
                <w:szCs w:val="28"/>
                <w:lang w:eastAsia="ru-RU"/>
              </w:rPr>
            </w:pPr>
            <w:r w:rsidRPr="002B1107">
              <w:rPr>
                <w:rFonts w:ascii="Times New Roman" w:eastAsia="Times New Roman" w:hAnsi="Times New Roman" w:cs="Times New Roman"/>
                <w:b/>
                <w:bCs/>
                <w:sz w:val="28"/>
                <w:szCs w:val="28"/>
                <w:lang w:eastAsia="ru-RU"/>
              </w:rPr>
              <w:t>1. Жалпы жоболор</w:t>
            </w:r>
          </w:p>
          <w:p w:rsidR="006F50E4" w:rsidRPr="002B1107" w:rsidRDefault="00820CB6" w:rsidP="006F50E4">
            <w:pPr>
              <w:shd w:val="clear" w:color="auto" w:fill="FFFFFF"/>
              <w:spacing w:after="120" w:line="240" w:lineRule="auto"/>
              <w:ind w:firstLine="397"/>
              <w:jc w:val="both"/>
              <w:rPr>
                <w:rFonts w:ascii="Times New Roman" w:eastAsia="Times New Roman" w:hAnsi="Times New Roman" w:cs="Times New Roman"/>
                <w:b/>
                <w:sz w:val="28"/>
                <w:szCs w:val="28"/>
                <w:lang w:val="ky-KG" w:eastAsia="ru-RU"/>
              </w:rPr>
            </w:pPr>
            <w:r w:rsidRPr="002B1107">
              <w:rPr>
                <w:rFonts w:ascii="Times New Roman" w:eastAsia="Times New Roman" w:hAnsi="Times New Roman" w:cs="Times New Roman"/>
                <w:b/>
                <w:sz w:val="28"/>
                <w:szCs w:val="28"/>
                <w:lang w:eastAsia="ru-RU"/>
              </w:rPr>
              <w:t>1. Ушул Электр энергиясынын өздүк наркын аныктоо жана тарифтерди түзүү методикасы (мындан ары - Методика) электр энергиясын 1 мл</w:t>
            </w:r>
            <w:r w:rsidRPr="002B1107">
              <w:rPr>
                <w:rFonts w:ascii="Times New Roman" w:eastAsia="Times New Roman" w:hAnsi="Times New Roman" w:cs="Times New Roman"/>
                <w:b/>
                <w:sz w:val="28"/>
                <w:szCs w:val="28"/>
                <w:lang w:val="ky-KG" w:eastAsia="ru-RU"/>
              </w:rPr>
              <w:t>рд</w:t>
            </w:r>
            <w:r w:rsidRPr="002B1107">
              <w:rPr>
                <w:rFonts w:ascii="Times New Roman" w:eastAsia="Times New Roman" w:hAnsi="Times New Roman" w:cs="Times New Roman"/>
                <w:b/>
                <w:sz w:val="28"/>
                <w:szCs w:val="28"/>
                <w:lang w:eastAsia="ru-RU"/>
              </w:rPr>
              <w:t xml:space="preserve"> кВтс көлөмдөн көп иштеп чыгаруучу</w:t>
            </w:r>
            <w:r w:rsidR="003C38D6" w:rsidRPr="002B1107">
              <w:rPr>
                <w:rFonts w:ascii="Times New Roman" w:eastAsia="Times New Roman" w:hAnsi="Times New Roman" w:cs="Times New Roman"/>
                <w:b/>
                <w:sz w:val="28"/>
                <w:szCs w:val="28"/>
                <w:lang w:val="ky-KG" w:eastAsia="ru-RU"/>
              </w:rPr>
              <w:t xml:space="preserve"> </w:t>
            </w:r>
            <w:r w:rsidR="003C38D6" w:rsidRPr="002B1107">
              <w:rPr>
                <w:rFonts w:ascii="Times New Roman" w:hAnsi="Times New Roman" w:cs="Times New Roman"/>
                <w:b/>
                <w:sz w:val="28"/>
                <w:szCs w:val="28"/>
                <w:lang w:val="ky-KG"/>
              </w:rPr>
              <w:t>(энергиянын кайра жаралуу булактарын пайдалануу менен иштелип чыккан электр энергиясын өндүрүүчүлөрдөн башкасы)</w:t>
            </w:r>
            <w:r w:rsidRPr="002B1107">
              <w:rPr>
                <w:rFonts w:ascii="Times New Roman" w:eastAsia="Times New Roman" w:hAnsi="Times New Roman" w:cs="Times New Roman"/>
                <w:b/>
                <w:sz w:val="28"/>
                <w:szCs w:val="28"/>
                <w:lang w:eastAsia="ru-RU"/>
              </w:rPr>
              <w:t>, берүүчү жана бөлүштүрүүчү, продукциясына (жумуштарына, кызматтарына) тарифтерди (бааларды) жөнгө салуу Кыргыз Республикасынын Өкмөтүнүн чечими боюнча жүзөгө ашырылган электр электр энергетикалык ишканаларга (мындан ары – электр электр энергетикалык ишканалар) колдонулат.</w:t>
            </w:r>
          </w:p>
          <w:p w:rsidR="006F50E4" w:rsidRPr="002B1107" w:rsidRDefault="006F50E4" w:rsidP="006F50E4">
            <w:pPr>
              <w:shd w:val="clear" w:color="auto" w:fill="FFFFFF"/>
              <w:spacing w:before="200" w:after="0" w:line="240" w:lineRule="auto"/>
              <w:jc w:val="center"/>
              <w:outlineLvl w:val="1"/>
              <w:rPr>
                <w:rFonts w:ascii="Times New Roman" w:eastAsia="Times New Roman" w:hAnsi="Times New Roman" w:cs="Times New Roman"/>
                <w:b/>
                <w:bCs/>
                <w:sz w:val="28"/>
                <w:szCs w:val="28"/>
                <w:lang w:eastAsia="ru-RU"/>
              </w:rPr>
            </w:pPr>
            <w:bookmarkStart w:id="2" w:name="_GoBack"/>
            <w:bookmarkEnd w:id="2"/>
            <w:r w:rsidRPr="002B1107">
              <w:rPr>
                <w:rFonts w:ascii="Times New Roman" w:eastAsia="Times New Roman" w:hAnsi="Times New Roman" w:cs="Times New Roman"/>
                <w:b/>
                <w:bCs/>
                <w:sz w:val="28"/>
                <w:szCs w:val="28"/>
                <w:lang w:eastAsia="ru-RU"/>
              </w:rPr>
              <w:lastRenderedPageBreak/>
              <w:t>4. Талап кылынган киреше</w:t>
            </w:r>
          </w:p>
          <w:p w:rsidR="006F50E4" w:rsidRPr="002B1107" w:rsidRDefault="006F50E4" w:rsidP="006F50E4">
            <w:pPr>
              <w:shd w:val="clear" w:color="auto" w:fill="FFFFFF"/>
              <w:spacing w:after="120" w:line="240" w:lineRule="auto"/>
              <w:ind w:firstLine="397"/>
              <w:jc w:val="both"/>
              <w:rPr>
                <w:rFonts w:ascii="Times New Roman" w:eastAsia="Times New Roman" w:hAnsi="Times New Roman" w:cs="Times New Roman"/>
                <w:sz w:val="28"/>
                <w:szCs w:val="28"/>
                <w:lang w:eastAsia="ru-RU"/>
              </w:rPr>
            </w:pPr>
            <w:r w:rsidRPr="002B1107">
              <w:rPr>
                <w:rFonts w:ascii="Times New Roman" w:eastAsia="Times New Roman" w:hAnsi="Times New Roman" w:cs="Times New Roman"/>
                <w:sz w:val="28"/>
                <w:szCs w:val="28"/>
                <w:lang w:eastAsia="ru-RU"/>
              </w:rPr>
              <w:t>6. «Талап кылынган киреше» - бул ар бир электр энергетикалык ишкана тарткан чыгымдардын жыйындысын жабуу үчүн жетиштүү пландык киреше. Талап кылынган кирешенин чоңдугу төмөнкүчө аныкталат:</w:t>
            </w:r>
          </w:p>
          <w:p w:rsidR="006F50E4" w:rsidRPr="002B1107" w:rsidRDefault="006F50E4" w:rsidP="006F50E4">
            <w:pPr>
              <w:shd w:val="clear" w:color="auto" w:fill="FFFFFF"/>
              <w:spacing w:after="120" w:line="240" w:lineRule="auto"/>
              <w:ind w:firstLine="397"/>
              <w:jc w:val="both"/>
              <w:rPr>
                <w:rFonts w:ascii="Times New Roman" w:eastAsia="Times New Roman" w:hAnsi="Times New Roman" w:cs="Times New Roman"/>
                <w:sz w:val="28"/>
                <w:szCs w:val="28"/>
                <w:lang w:eastAsia="ru-RU"/>
              </w:rPr>
            </w:pPr>
            <w:r w:rsidRPr="002B1107">
              <w:rPr>
                <w:rFonts w:ascii="Times New Roman" w:eastAsia="Times New Roman" w:hAnsi="Times New Roman" w:cs="Times New Roman"/>
                <w:noProof/>
                <w:sz w:val="28"/>
                <w:szCs w:val="28"/>
                <w:lang w:eastAsia="ru-RU"/>
              </w:rPr>
              <w:drawing>
                <wp:inline distT="0" distB="0" distL="0" distR="0" wp14:anchorId="3B12D894" wp14:editId="5D0B672D">
                  <wp:extent cx="2750820" cy="182880"/>
                  <wp:effectExtent l="0" t="0" r="0" b="7620"/>
                  <wp:docPr id="2" name="Рисунок 1" descr="Описание: http://cbd.minjust.gov.kg/act/img/ky-kg/200094?property=tekst&amp;src=image001.png&amp;cl=ky-k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http://cbd.minjust.gov.kg/act/img/ky-kg/200094?property=tekst&amp;src=image001.png&amp;cl=ky-k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750820" cy="182880"/>
                          </a:xfrm>
                          <a:prstGeom prst="rect">
                            <a:avLst/>
                          </a:prstGeom>
                          <a:noFill/>
                          <a:ln>
                            <a:noFill/>
                          </a:ln>
                        </pic:spPr>
                      </pic:pic>
                    </a:graphicData>
                  </a:graphic>
                </wp:inline>
              </w:drawing>
            </w:r>
          </w:p>
          <w:p w:rsidR="006F50E4" w:rsidRPr="002B1107" w:rsidRDefault="006F50E4" w:rsidP="006F50E4">
            <w:pPr>
              <w:shd w:val="clear" w:color="auto" w:fill="FFFFFF"/>
              <w:spacing w:after="120" w:line="240" w:lineRule="auto"/>
              <w:jc w:val="both"/>
              <w:rPr>
                <w:rFonts w:ascii="Times New Roman" w:eastAsia="Times New Roman" w:hAnsi="Times New Roman" w:cs="Times New Roman"/>
                <w:sz w:val="28"/>
                <w:szCs w:val="28"/>
                <w:lang w:eastAsia="ru-RU"/>
              </w:rPr>
            </w:pPr>
            <w:r w:rsidRPr="002B1107">
              <w:rPr>
                <w:rFonts w:ascii="Times New Roman" w:eastAsia="Times New Roman" w:hAnsi="Times New Roman" w:cs="Times New Roman"/>
                <w:sz w:val="28"/>
                <w:szCs w:val="28"/>
                <w:lang w:eastAsia="ru-RU"/>
              </w:rPr>
              <w:t>мында:</w:t>
            </w:r>
          </w:p>
          <w:p w:rsidR="006F50E4" w:rsidRPr="002B1107" w:rsidRDefault="006F50E4" w:rsidP="006F50E4">
            <w:pPr>
              <w:shd w:val="clear" w:color="auto" w:fill="FFFFFF"/>
              <w:spacing w:after="120" w:line="240" w:lineRule="auto"/>
              <w:ind w:firstLine="397"/>
              <w:jc w:val="both"/>
              <w:rPr>
                <w:rFonts w:ascii="Times New Roman" w:eastAsia="Times New Roman" w:hAnsi="Times New Roman" w:cs="Times New Roman"/>
                <w:sz w:val="28"/>
                <w:szCs w:val="28"/>
                <w:lang w:eastAsia="ru-RU"/>
              </w:rPr>
            </w:pPr>
            <w:r w:rsidRPr="002B1107">
              <w:rPr>
                <w:rFonts w:ascii="Times New Roman" w:eastAsia="Times New Roman" w:hAnsi="Times New Roman" w:cs="Times New Roman"/>
                <w:sz w:val="28"/>
                <w:szCs w:val="28"/>
                <w:lang w:eastAsia="ru-RU"/>
              </w:rPr>
              <w:t>- RR - талап кылынган киреше;</w:t>
            </w:r>
          </w:p>
          <w:p w:rsidR="006F50E4" w:rsidRPr="002B1107" w:rsidRDefault="006F50E4" w:rsidP="006F50E4">
            <w:pPr>
              <w:shd w:val="clear" w:color="auto" w:fill="FFFFFF"/>
              <w:spacing w:after="120" w:line="240" w:lineRule="auto"/>
              <w:ind w:firstLine="397"/>
              <w:jc w:val="both"/>
              <w:rPr>
                <w:rFonts w:ascii="Times New Roman" w:eastAsia="Times New Roman" w:hAnsi="Times New Roman" w:cs="Times New Roman"/>
                <w:sz w:val="28"/>
                <w:szCs w:val="28"/>
                <w:lang w:eastAsia="ru-RU"/>
              </w:rPr>
            </w:pPr>
            <w:r w:rsidRPr="002B1107">
              <w:rPr>
                <w:rFonts w:ascii="Times New Roman" w:eastAsia="Times New Roman" w:hAnsi="Times New Roman" w:cs="Times New Roman"/>
                <w:sz w:val="28"/>
                <w:szCs w:val="28"/>
                <w:lang w:eastAsia="ru-RU"/>
              </w:rPr>
              <w:t>- DS - кирешени тейлөө боюнча милдеттенмелер;</w:t>
            </w:r>
          </w:p>
          <w:p w:rsidR="006F50E4" w:rsidRPr="002B1107" w:rsidRDefault="006F50E4" w:rsidP="006F50E4">
            <w:pPr>
              <w:shd w:val="clear" w:color="auto" w:fill="FFFFFF"/>
              <w:spacing w:after="120" w:line="240" w:lineRule="auto"/>
              <w:ind w:firstLine="397"/>
              <w:jc w:val="both"/>
              <w:rPr>
                <w:rFonts w:ascii="Times New Roman" w:eastAsia="Times New Roman" w:hAnsi="Times New Roman" w:cs="Times New Roman"/>
                <w:sz w:val="28"/>
                <w:szCs w:val="28"/>
                <w:lang w:eastAsia="ru-RU"/>
              </w:rPr>
            </w:pPr>
            <w:r w:rsidRPr="002B1107">
              <w:rPr>
                <w:rFonts w:ascii="Times New Roman" w:eastAsia="Times New Roman" w:hAnsi="Times New Roman" w:cs="Times New Roman"/>
                <w:sz w:val="28"/>
                <w:szCs w:val="28"/>
                <w:lang w:eastAsia="ru-RU"/>
              </w:rPr>
              <w:t>- CR - оңдоо, капиталдык салымдар жана техникалык тейлөө боюнча чыгымдар сметасы менен каралгандар;</w:t>
            </w:r>
          </w:p>
          <w:p w:rsidR="006F50E4" w:rsidRPr="002B1107" w:rsidRDefault="006F50E4" w:rsidP="006F50E4">
            <w:pPr>
              <w:shd w:val="clear" w:color="auto" w:fill="FFFFFF"/>
              <w:spacing w:after="120" w:line="240" w:lineRule="auto"/>
              <w:ind w:firstLine="397"/>
              <w:jc w:val="both"/>
              <w:rPr>
                <w:rFonts w:ascii="Times New Roman" w:eastAsia="Times New Roman" w:hAnsi="Times New Roman" w:cs="Times New Roman"/>
                <w:sz w:val="28"/>
                <w:szCs w:val="28"/>
                <w:lang w:eastAsia="ru-RU"/>
              </w:rPr>
            </w:pPr>
            <w:r w:rsidRPr="002B1107">
              <w:rPr>
                <w:rFonts w:ascii="Times New Roman" w:eastAsia="Times New Roman" w:hAnsi="Times New Roman" w:cs="Times New Roman"/>
                <w:sz w:val="28"/>
                <w:szCs w:val="28"/>
                <w:lang w:eastAsia="ru-RU"/>
              </w:rPr>
              <w:t>- R - оңдоо жана алмаштыруу үчүн резервдеги эсеп;</w:t>
            </w:r>
          </w:p>
          <w:p w:rsidR="006F50E4" w:rsidRPr="002B1107" w:rsidRDefault="006F50E4" w:rsidP="006F50E4">
            <w:pPr>
              <w:shd w:val="clear" w:color="auto" w:fill="FFFFFF"/>
              <w:spacing w:after="120" w:line="240" w:lineRule="auto"/>
              <w:ind w:firstLine="397"/>
              <w:jc w:val="both"/>
              <w:rPr>
                <w:rFonts w:ascii="Times New Roman" w:eastAsia="Times New Roman" w:hAnsi="Times New Roman" w:cs="Times New Roman"/>
                <w:sz w:val="28"/>
                <w:szCs w:val="28"/>
                <w:lang w:eastAsia="ru-RU"/>
              </w:rPr>
            </w:pPr>
            <w:r w:rsidRPr="002B1107">
              <w:rPr>
                <w:rFonts w:ascii="Times New Roman" w:eastAsia="Times New Roman" w:hAnsi="Times New Roman" w:cs="Times New Roman"/>
                <w:sz w:val="28"/>
                <w:szCs w:val="28"/>
                <w:lang w:eastAsia="ru-RU"/>
              </w:rPr>
              <w:t>- PC - өндүрүштүк чыгымдар;</w:t>
            </w:r>
          </w:p>
          <w:p w:rsidR="006F50E4" w:rsidRPr="002B1107" w:rsidRDefault="006F50E4" w:rsidP="006F50E4">
            <w:pPr>
              <w:shd w:val="clear" w:color="auto" w:fill="FFFFFF"/>
              <w:spacing w:after="120" w:line="240" w:lineRule="auto"/>
              <w:ind w:firstLine="397"/>
              <w:jc w:val="both"/>
              <w:rPr>
                <w:rFonts w:ascii="Times New Roman" w:eastAsia="Times New Roman" w:hAnsi="Times New Roman" w:cs="Times New Roman"/>
                <w:sz w:val="28"/>
                <w:szCs w:val="28"/>
                <w:lang w:eastAsia="ru-RU"/>
              </w:rPr>
            </w:pPr>
            <w:r w:rsidRPr="002B1107">
              <w:rPr>
                <w:rFonts w:ascii="Times New Roman" w:eastAsia="Times New Roman" w:hAnsi="Times New Roman" w:cs="Times New Roman"/>
                <w:sz w:val="28"/>
                <w:szCs w:val="28"/>
                <w:lang w:eastAsia="ru-RU"/>
              </w:rPr>
              <w:t>- АС - административдик чыгымдар;</w:t>
            </w:r>
          </w:p>
          <w:p w:rsidR="006F50E4" w:rsidRPr="002B1107" w:rsidRDefault="006F50E4" w:rsidP="006F50E4">
            <w:pPr>
              <w:shd w:val="clear" w:color="auto" w:fill="FFFFFF"/>
              <w:spacing w:after="120" w:line="240" w:lineRule="auto"/>
              <w:ind w:firstLine="397"/>
              <w:jc w:val="both"/>
              <w:rPr>
                <w:rFonts w:ascii="Times New Roman" w:eastAsia="Times New Roman" w:hAnsi="Times New Roman" w:cs="Times New Roman"/>
                <w:sz w:val="28"/>
                <w:szCs w:val="28"/>
                <w:lang w:eastAsia="ru-RU"/>
              </w:rPr>
            </w:pPr>
            <w:r w:rsidRPr="002B1107">
              <w:rPr>
                <w:rFonts w:ascii="Times New Roman" w:eastAsia="Times New Roman" w:hAnsi="Times New Roman" w:cs="Times New Roman"/>
                <w:sz w:val="28"/>
                <w:szCs w:val="28"/>
                <w:lang w:eastAsia="ru-RU"/>
              </w:rPr>
              <w:t>- ELA - жылуулуктун ченемден ашыкча жоготууларын эсепке алган түзөтүү;</w:t>
            </w:r>
          </w:p>
          <w:p w:rsidR="006F50E4" w:rsidRPr="002B1107" w:rsidRDefault="006F50E4" w:rsidP="006F50E4">
            <w:pPr>
              <w:shd w:val="clear" w:color="auto" w:fill="FFFFFF"/>
              <w:spacing w:after="120" w:line="240" w:lineRule="auto"/>
              <w:ind w:firstLine="397"/>
              <w:jc w:val="both"/>
              <w:rPr>
                <w:rFonts w:ascii="Times New Roman" w:eastAsia="Times New Roman" w:hAnsi="Times New Roman" w:cs="Times New Roman"/>
                <w:sz w:val="28"/>
                <w:szCs w:val="28"/>
                <w:lang w:eastAsia="ru-RU"/>
              </w:rPr>
            </w:pPr>
            <w:r w:rsidRPr="002B1107">
              <w:rPr>
                <w:rFonts w:ascii="Times New Roman" w:eastAsia="Times New Roman" w:hAnsi="Times New Roman" w:cs="Times New Roman"/>
                <w:sz w:val="28"/>
                <w:szCs w:val="28"/>
                <w:lang w:eastAsia="ru-RU"/>
              </w:rPr>
              <w:t>- OR - кирешенин башка түрлөрүнүн жалпы суммасы.</w:t>
            </w:r>
          </w:p>
          <w:p w:rsidR="005B2E1B" w:rsidRPr="002B1107" w:rsidRDefault="005B2E1B" w:rsidP="005B2E1B">
            <w:pPr>
              <w:shd w:val="clear" w:color="auto" w:fill="FFFFFF"/>
              <w:spacing w:after="120" w:line="240" w:lineRule="auto"/>
              <w:ind w:firstLine="397"/>
              <w:jc w:val="both"/>
              <w:rPr>
                <w:rFonts w:ascii="Times New Roman" w:eastAsia="Times New Roman" w:hAnsi="Times New Roman" w:cs="Times New Roman"/>
                <w:sz w:val="28"/>
                <w:szCs w:val="28"/>
                <w:lang w:eastAsia="ru-RU"/>
              </w:rPr>
            </w:pPr>
            <w:r w:rsidRPr="002B1107">
              <w:rPr>
                <w:rFonts w:ascii="Times New Roman" w:eastAsia="Times New Roman" w:hAnsi="Times New Roman" w:cs="Times New Roman"/>
                <w:sz w:val="28"/>
                <w:szCs w:val="28"/>
                <w:lang w:eastAsia="ru-RU"/>
              </w:rPr>
              <w:t>7. Базалык жыл.</w:t>
            </w:r>
          </w:p>
          <w:p w:rsidR="005B2E1B" w:rsidRPr="002B1107" w:rsidRDefault="005B2E1B" w:rsidP="005B2E1B">
            <w:pPr>
              <w:shd w:val="clear" w:color="auto" w:fill="FFFFFF"/>
              <w:spacing w:after="120" w:line="240" w:lineRule="auto"/>
              <w:ind w:firstLine="397"/>
              <w:jc w:val="both"/>
              <w:rPr>
                <w:rFonts w:ascii="Times New Roman" w:eastAsia="Times New Roman" w:hAnsi="Times New Roman" w:cs="Times New Roman"/>
                <w:sz w:val="28"/>
                <w:szCs w:val="28"/>
                <w:lang w:eastAsia="ru-RU"/>
              </w:rPr>
            </w:pPr>
            <w:r w:rsidRPr="002B1107">
              <w:rPr>
                <w:rFonts w:ascii="Times New Roman" w:eastAsia="Times New Roman" w:hAnsi="Times New Roman" w:cs="Times New Roman"/>
                <w:sz w:val="28"/>
                <w:szCs w:val="28"/>
                <w:lang w:eastAsia="ru-RU"/>
              </w:rPr>
              <w:t>Базалык жыл - бул 12 ырааттуу айдан турган мезгилде чыгымдар жана керектөөнүн көлөмү жөнүндө маалыматтар, ушул 12 айдагы маалыматтар тарифтерди эсептөө үчүн база катары колдонулат. Иш жүзүндөгү базалык жыл өткөн 12 айдын иш жүзүндөгү маалыматтарынын негизинде эсептелет. Пландык базалык жыл - бул алдыдагы 12 айга божомолдонгон же пландалган маалыматтар. Тарифтерди аныктоо үчүн негиз катары пландык базалык жыл колдонулат. Базалык жыл 1-январда башталат жана 31-декабрда бүтөт.</w:t>
            </w:r>
          </w:p>
          <w:p w:rsidR="002C21BB" w:rsidRPr="002B1107" w:rsidRDefault="002C21BB" w:rsidP="002C21BB">
            <w:pPr>
              <w:shd w:val="clear" w:color="auto" w:fill="FFFFFF"/>
              <w:spacing w:after="120" w:line="240" w:lineRule="auto"/>
              <w:ind w:firstLine="397"/>
              <w:jc w:val="both"/>
              <w:rPr>
                <w:rFonts w:ascii="Times New Roman" w:eastAsia="Times New Roman" w:hAnsi="Times New Roman" w:cs="Times New Roman"/>
                <w:sz w:val="28"/>
                <w:szCs w:val="28"/>
                <w:lang w:eastAsia="ru-RU"/>
              </w:rPr>
            </w:pPr>
            <w:r w:rsidRPr="002B1107">
              <w:rPr>
                <w:rFonts w:ascii="Times New Roman" w:eastAsia="Times New Roman" w:hAnsi="Times New Roman" w:cs="Times New Roman"/>
                <w:sz w:val="28"/>
                <w:szCs w:val="28"/>
                <w:lang w:eastAsia="ru-RU"/>
              </w:rPr>
              <w:t>8. Карызды тейлөө.</w:t>
            </w:r>
          </w:p>
          <w:p w:rsidR="002C21BB" w:rsidRPr="002B1107" w:rsidRDefault="002C21BB" w:rsidP="002C21BB">
            <w:pPr>
              <w:shd w:val="clear" w:color="auto" w:fill="FFFFFF"/>
              <w:spacing w:after="120" w:line="240" w:lineRule="auto"/>
              <w:ind w:firstLine="397"/>
              <w:jc w:val="both"/>
              <w:rPr>
                <w:rFonts w:ascii="Times New Roman" w:eastAsia="Times New Roman" w:hAnsi="Times New Roman" w:cs="Times New Roman"/>
                <w:sz w:val="28"/>
                <w:szCs w:val="28"/>
                <w:lang w:eastAsia="ru-RU"/>
              </w:rPr>
            </w:pPr>
            <w:r w:rsidRPr="002B1107">
              <w:rPr>
                <w:rFonts w:ascii="Times New Roman" w:eastAsia="Times New Roman" w:hAnsi="Times New Roman" w:cs="Times New Roman"/>
                <w:sz w:val="28"/>
                <w:szCs w:val="28"/>
                <w:lang w:eastAsia="ru-RU"/>
              </w:rPr>
              <w:t xml:space="preserve">Электр электр энергетикалык ишканалар өзүнүн чарба ишин каржылоо </w:t>
            </w:r>
            <w:r w:rsidRPr="002B1107">
              <w:rPr>
                <w:rFonts w:ascii="Times New Roman" w:eastAsia="Times New Roman" w:hAnsi="Times New Roman" w:cs="Times New Roman"/>
                <w:sz w:val="28"/>
                <w:szCs w:val="28"/>
                <w:lang w:eastAsia="ru-RU"/>
              </w:rPr>
              <w:lastRenderedPageBreak/>
              <w:t>астында кредиттерди алуу аркылуу карыз милдеттенмесин калыптандырышат. Бул кредиттердин ар жылдык наркы негизги суммадан да, кошуп эсептелген пайыздардан да түзүлөт. Негизги сумма жана бардык жактырылган кредит боюнча пайыздык төлөмдөр электр электр энергетикалык ишканалардын тарифтерине кошулат.</w:t>
            </w:r>
          </w:p>
          <w:p w:rsidR="00A65EAF" w:rsidRPr="002B1107" w:rsidRDefault="00A65EAF" w:rsidP="00A65EAF">
            <w:pPr>
              <w:shd w:val="clear" w:color="auto" w:fill="FFFFFF"/>
              <w:spacing w:after="120" w:line="240" w:lineRule="auto"/>
              <w:ind w:firstLine="397"/>
              <w:jc w:val="both"/>
              <w:rPr>
                <w:rFonts w:ascii="Times New Roman" w:eastAsia="Times New Roman" w:hAnsi="Times New Roman" w:cs="Times New Roman"/>
                <w:sz w:val="28"/>
                <w:szCs w:val="28"/>
                <w:lang w:val="ky-KG" w:eastAsia="ru-RU"/>
              </w:rPr>
            </w:pPr>
            <w:r w:rsidRPr="002B1107">
              <w:rPr>
                <w:rFonts w:ascii="Times New Roman" w:eastAsia="Times New Roman" w:hAnsi="Times New Roman" w:cs="Times New Roman"/>
                <w:sz w:val="28"/>
                <w:szCs w:val="28"/>
                <w:lang w:val="ky-KG" w:eastAsia="ru-RU"/>
              </w:rPr>
              <w:t>9. Электр электр энергетикалык ишканалар кыска мөөнөттүү жана узак мөөнөттүү мүнөзүндөгү зайым капиталын пайдаланышат:</w:t>
            </w:r>
          </w:p>
          <w:p w:rsidR="00A65EAF" w:rsidRPr="002B1107" w:rsidRDefault="00A65EAF" w:rsidP="00A65EAF">
            <w:pPr>
              <w:shd w:val="clear" w:color="auto" w:fill="FFFFFF"/>
              <w:spacing w:after="120" w:line="240" w:lineRule="auto"/>
              <w:ind w:firstLine="397"/>
              <w:jc w:val="both"/>
              <w:rPr>
                <w:rFonts w:ascii="Times New Roman" w:eastAsia="Times New Roman" w:hAnsi="Times New Roman" w:cs="Times New Roman"/>
                <w:sz w:val="28"/>
                <w:szCs w:val="28"/>
                <w:lang w:val="ky-KG" w:eastAsia="ru-RU"/>
              </w:rPr>
            </w:pPr>
            <w:r w:rsidRPr="002B1107">
              <w:rPr>
                <w:rFonts w:ascii="Times New Roman" w:eastAsia="Times New Roman" w:hAnsi="Times New Roman" w:cs="Times New Roman"/>
                <w:sz w:val="28"/>
                <w:szCs w:val="28"/>
                <w:lang w:val="ky-KG" w:eastAsia="ru-RU"/>
              </w:rPr>
              <w:t>- узак мөөнөттүү зайымдар жеңилдетилген каржылоо түрүндө алынат, алар капиталдык инвестициялардын долбоорлорун каржылоого жөнөтүлөт;</w:t>
            </w:r>
          </w:p>
          <w:p w:rsidR="00A65EAF" w:rsidRPr="002B1107" w:rsidRDefault="00A65EAF" w:rsidP="00A65EAF">
            <w:pPr>
              <w:shd w:val="clear" w:color="auto" w:fill="FFFFFF"/>
              <w:spacing w:after="120" w:line="240" w:lineRule="auto"/>
              <w:ind w:firstLine="397"/>
              <w:jc w:val="both"/>
              <w:rPr>
                <w:rFonts w:ascii="Times New Roman" w:eastAsia="Times New Roman" w:hAnsi="Times New Roman" w:cs="Times New Roman"/>
                <w:sz w:val="28"/>
                <w:szCs w:val="28"/>
                <w:lang w:val="ky-KG" w:eastAsia="ru-RU"/>
              </w:rPr>
            </w:pPr>
            <w:r w:rsidRPr="002B1107">
              <w:rPr>
                <w:rFonts w:ascii="Times New Roman" w:eastAsia="Times New Roman" w:hAnsi="Times New Roman" w:cs="Times New Roman"/>
                <w:sz w:val="28"/>
                <w:szCs w:val="28"/>
                <w:lang w:val="ky-KG" w:eastAsia="ru-RU"/>
              </w:rPr>
              <w:t>- кыска мөөнөттүү зайымдар операциялык чыгымдарды жабуу үчүн колдонулат. Электр электр энергетикалык ишканалар акча каражаттарынын тартыштыгын жабуу үчүн кыска мөөнөттүү каржылоону колдонушат.</w:t>
            </w:r>
          </w:p>
          <w:p w:rsidR="00B3547F" w:rsidRPr="002B1107" w:rsidRDefault="00B3547F" w:rsidP="00B3547F">
            <w:pPr>
              <w:shd w:val="clear" w:color="auto" w:fill="FFFFFF"/>
              <w:spacing w:after="120" w:line="240" w:lineRule="auto"/>
              <w:ind w:firstLine="397"/>
              <w:jc w:val="both"/>
              <w:rPr>
                <w:rFonts w:ascii="Times New Roman" w:eastAsia="Times New Roman" w:hAnsi="Times New Roman" w:cs="Times New Roman"/>
                <w:sz w:val="28"/>
                <w:szCs w:val="28"/>
                <w:lang w:val="ky-KG" w:eastAsia="ru-RU"/>
              </w:rPr>
            </w:pPr>
            <w:r w:rsidRPr="002B1107">
              <w:rPr>
                <w:rFonts w:ascii="Times New Roman" w:eastAsia="Times New Roman" w:hAnsi="Times New Roman" w:cs="Times New Roman"/>
                <w:sz w:val="28"/>
                <w:szCs w:val="28"/>
                <w:lang w:val="ky-KG" w:eastAsia="ru-RU"/>
              </w:rPr>
              <w:t>10. Негизги сумма жана пайыздары боюнча чыгымдар тарифти түзүүгө ар жылдык арызга Насыялоо жөнүндө макулдашуунун шарттарында кандай жазылса, так ошондой жазылууга тийиш. Товарларды (жумуштарды, кызматтарды) өндүрүү жана сатуу боюнча электр энергетикалык ишканалардын негизги иши менен байланышпаган узак мөөнөттүү зайымдардын негизги суммасы жана пайыздары боюнча чыгымдар тарифти түзүүнүн ар жылдык арызына кошулбайт.</w:t>
            </w:r>
          </w:p>
          <w:p w:rsidR="00597997" w:rsidRPr="002B1107" w:rsidRDefault="00597997" w:rsidP="00597997">
            <w:pPr>
              <w:shd w:val="clear" w:color="auto" w:fill="FFFFFF"/>
              <w:spacing w:after="120" w:line="240" w:lineRule="auto"/>
              <w:ind w:firstLine="397"/>
              <w:jc w:val="both"/>
              <w:rPr>
                <w:rFonts w:ascii="Times New Roman" w:eastAsia="Times New Roman" w:hAnsi="Times New Roman" w:cs="Times New Roman"/>
                <w:sz w:val="28"/>
                <w:szCs w:val="28"/>
                <w:lang w:val="ky-KG" w:eastAsia="ru-RU"/>
              </w:rPr>
            </w:pPr>
            <w:r w:rsidRPr="002B1107">
              <w:rPr>
                <w:rFonts w:ascii="Times New Roman" w:eastAsia="Times New Roman" w:hAnsi="Times New Roman" w:cs="Times New Roman"/>
                <w:sz w:val="28"/>
                <w:szCs w:val="28"/>
                <w:lang w:val="ky-KG" w:eastAsia="ru-RU"/>
              </w:rPr>
              <w:t xml:space="preserve">11. Электр электр энергетикалык ишканалардын акча каражатынын тартыштыгын жабуу үчүн кыска мөөнөттүү кредиттер акча каражатынын төлөнүшү анын түшүүсүнөн ашканда колдонулат. Кыска мөөнөттүү зайымдардын негизги суммасы боюнча чыгымдар тарифтерди түзүүнүн ар </w:t>
            </w:r>
            <w:r w:rsidRPr="002B1107">
              <w:rPr>
                <w:rFonts w:ascii="Times New Roman" w:eastAsia="Times New Roman" w:hAnsi="Times New Roman" w:cs="Times New Roman"/>
                <w:sz w:val="28"/>
                <w:szCs w:val="28"/>
                <w:lang w:val="ky-KG" w:eastAsia="ru-RU"/>
              </w:rPr>
              <w:lastRenderedPageBreak/>
              <w:t>жылдык арызына кошулбайт.</w:t>
            </w:r>
          </w:p>
          <w:p w:rsidR="007F67E1" w:rsidRPr="002B1107" w:rsidRDefault="007F67E1" w:rsidP="007F67E1">
            <w:pPr>
              <w:shd w:val="clear" w:color="auto" w:fill="FFFFFF"/>
              <w:spacing w:after="120" w:line="240" w:lineRule="auto"/>
              <w:ind w:firstLine="397"/>
              <w:jc w:val="both"/>
              <w:rPr>
                <w:rFonts w:ascii="Times New Roman" w:eastAsia="Times New Roman" w:hAnsi="Times New Roman" w:cs="Times New Roman"/>
                <w:sz w:val="28"/>
                <w:szCs w:val="28"/>
                <w:lang w:eastAsia="ru-RU"/>
              </w:rPr>
            </w:pPr>
            <w:r w:rsidRPr="002B1107">
              <w:rPr>
                <w:rFonts w:ascii="Times New Roman" w:eastAsia="Times New Roman" w:hAnsi="Times New Roman" w:cs="Times New Roman"/>
                <w:sz w:val="28"/>
                <w:szCs w:val="28"/>
                <w:lang w:eastAsia="ru-RU"/>
              </w:rPr>
              <w:t>12. Оңдоо, капиталдык салымдар жана техникалык тейлөө.</w:t>
            </w:r>
          </w:p>
          <w:p w:rsidR="007F67E1" w:rsidRPr="002B1107" w:rsidRDefault="007F67E1" w:rsidP="007F67E1">
            <w:pPr>
              <w:shd w:val="clear" w:color="auto" w:fill="FFFFFF"/>
              <w:spacing w:after="120" w:line="240" w:lineRule="auto"/>
              <w:ind w:firstLine="397"/>
              <w:jc w:val="both"/>
              <w:rPr>
                <w:rFonts w:ascii="Times New Roman" w:eastAsia="Times New Roman" w:hAnsi="Times New Roman" w:cs="Times New Roman"/>
                <w:sz w:val="28"/>
                <w:szCs w:val="28"/>
                <w:lang w:eastAsia="ru-RU"/>
              </w:rPr>
            </w:pPr>
            <w:r w:rsidRPr="002B1107">
              <w:rPr>
                <w:rFonts w:ascii="Times New Roman" w:eastAsia="Times New Roman" w:hAnsi="Times New Roman" w:cs="Times New Roman"/>
                <w:sz w:val="28"/>
                <w:szCs w:val="28"/>
                <w:lang w:eastAsia="ru-RU"/>
              </w:rPr>
              <w:t>Оңдоо - бул объекттин бузугун же иштешин калыбына келтирүү жана объекттин ресурсун же анын курамдык бөлүктөрүн калыбына келтирүү боюнча операциялардын комплекси.</w:t>
            </w:r>
          </w:p>
          <w:p w:rsidR="007F67E1" w:rsidRPr="002B1107" w:rsidRDefault="007F67E1" w:rsidP="007F67E1">
            <w:pPr>
              <w:shd w:val="clear" w:color="auto" w:fill="FFFFFF"/>
              <w:spacing w:after="120" w:line="240" w:lineRule="auto"/>
              <w:ind w:firstLine="397"/>
              <w:jc w:val="both"/>
              <w:rPr>
                <w:rFonts w:ascii="Times New Roman" w:eastAsia="Times New Roman" w:hAnsi="Times New Roman" w:cs="Times New Roman"/>
                <w:sz w:val="28"/>
                <w:szCs w:val="28"/>
                <w:lang w:eastAsia="ru-RU"/>
              </w:rPr>
            </w:pPr>
            <w:r w:rsidRPr="002B1107">
              <w:rPr>
                <w:rFonts w:ascii="Times New Roman" w:eastAsia="Times New Roman" w:hAnsi="Times New Roman" w:cs="Times New Roman"/>
                <w:sz w:val="28"/>
                <w:szCs w:val="28"/>
                <w:lang w:eastAsia="ru-RU"/>
              </w:rPr>
              <w:t>Техникалык тейлөө - жабдууну максатына карай пайдаланууда, күтүүдө, сактоодо жана ташууда иштешин же бузугун колдоо боюнча пландалган иш.</w:t>
            </w:r>
          </w:p>
          <w:p w:rsidR="007F67E1" w:rsidRPr="002B1107" w:rsidRDefault="007F67E1" w:rsidP="007F67E1">
            <w:pPr>
              <w:shd w:val="clear" w:color="auto" w:fill="FFFFFF"/>
              <w:spacing w:after="120" w:line="240" w:lineRule="auto"/>
              <w:ind w:firstLine="397"/>
              <w:jc w:val="both"/>
              <w:rPr>
                <w:rFonts w:ascii="Times New Roman" w:eastAsia="Times New Roman" w:hAnsi="Times New Roman" w:cs="Times New Roman"/>
                <w:sz w:val="28"/>
                <w:szCs w:val="28"/>
                <w:lang w:eastAsia="ru-RU"/>
              </w:rPr>
            </w:pPr>
            <w:r w:rsidRPr="002B1107">
              <w:rPr>
                <w:rFonts w:ascii="Times New Roman" w:eastAsia="Times New Roman" w:hAnsi="Times New Roman" w:cs="Times New Roman"/>
                <w:sz w:val="28"/>
                <w:szCs w:val="28"/>
                <w:lang w:eastAsia="ru-RU"/>
              </w:rPr>
              <w:t>Капиталдык салымдар - жаңы активдерге, кайра конструкциялоого, модернизациялоого жана колдонуудагы активдерди алмаштырууга салуу менен байланыштуу тарткан чыгымдар.</w:t>
            </w:r>
          </w:p>
          <w:p w:rsidR="0099784A" w:rsidRPr="002B1107" w:rsidRDefault="0099784A" w:rsidP="0099784A">
            <w:pPr>
              <w:shd w:val="clear" w:color="auto" w:fill="FFFFFF"/>
              <w:spacing w:after="120" w:line="240" w:lineRule="auto"/>
              <w:ind w:firstLine="397"/>
              <w:jc w:val="both"/>
              <w:rPr>
                <w:rFonts w:ascii="Times New Roman" w:eastAsia="Times New Roman" w:hAnsi="Times New Roman" w:cs="Times New Roman"/>
                <w:sz w:val="28"/>
                <w:szCs w:val="28"/>
                <w:lang w:val="ky-KG" w:eastAsia="ru-RU"/>
              </w:rPr>
            </w:pPr>
            <w:r w:rsidRPr="002B1107">
              <w:rPr>
                <w:rFonts w:ascii="Times New Roman" w:eastAsia="Times New Roman" w:hAnsi="Times New Roman" w:cs="Times New Roman"/>
                <w:sz w:val="28"/>
                <w:szCs w:val="28"/>
                <w:lang w:val="ky-KG" w:eastAsia="ru-RU"/>
              </w:rPr>
              <w:t>13. Сунушталган чыгымдарды негиздөө үчүн электр электр энергетикалык ишканалар келечектеги иш мезгилине пландалган капиталдык салуулардын планын көрсөтөт.</w:t>
            </w:r>
          </w:p>
          <w:p w:rsidR="003E48B8" w:rsidRPr="002B1107" w:rsidRDefault="003E48B8" w:rsidP="003E48B8">
            <w:pPr>
              <w:shd w:val="clear" w:color="auto" w:fill="FFFFFF"/>
              <w:spacing w:after="120" w:line="240" w:lineRule="auto"/>
              <w:ind w:firstLine="397"/>
              <w:jc w:val="both"/>
              <w:rPr>
                <w:rFonts w:ascii="Times New Roman" w:eastAsia="Times New Roman" w:hAnsi="Times New Roman" w:cs="Times New Roman"/>
                <w:sz w:val="28"/>
                <w:szCs w:val="28"/>
                <w:lang w:val="ky-KG" w:eastAsia="ru-RU"/>
              </w:rPr>
            </w:pPr>
            <w:r w:rsidRPr="002B1107">
              <w:rPr>
                <w:rFonts w:ascii="Times New Roman" w:eastAsia="Times New Roman" w:hAnsi="Times New Roman" w:cs="Times New Roman"/>
                <w:sz w:val="28"/>
                <w:szCs w:val="28"/>
                <w:lang w:val="ky-KG" w:eastAsia="ru-RU"/>
              </w:rPr>
              <w:t>14. План оңдоо жана техникалык тейлөө боюнча пландалган иштерди, ошондой эле үч жылдык мезгилге болжолдонгон чыгымдарды камтууга тийиш.</w:t>
            </w:r>
          </w:p>
          <w:p w:rsidR="00F23B65" w:rsidRPr="002B1107" w:rsidRDefault="00F23B65" w:rsidP="00F23B65">
            <w:pPr>
              <w:shd w:val="clear" w:color="auto" w:fill="FFFFFF"/>
              <w:spacing w:after="120" w:line="240" w:lineRule="auto"/>
              <w:ind w:firstLine="397"/>
              <w:jc w:val="both"/>
              <w:rPr>
                <w:rFonts w:ascii="Times New Roman" w:eastAsia="Times New Roman" w:hAnsi="Times New Roman" w:cs="Times New Roman"/>
                <w:sz w:val="28"/>
                <w:szCs w:val="28"/>
                <w:lang w:val="ky-KG" w:eastAsia="ru-RU"/>
              </w:rPr>
            </w:pPr>
            <w:r w:rsidRPr="002B1107">
              <w:rPr>
                <w:rFonts w:ascii="Times New Roman" w:eastAsia="Times New Roman" w:hAnsi="Times New Roman" w:cs="Times New Roman"/>
                <w:sz w:val="28"/>
                <w:szCs w:val="28"/>
                <w:lang w:val="ky-KG" w:eastAsia="ru-RU"/>
              </w:rPr>
              <w:t>15. Оңдоо иштеринин максаттарына жыл сайын өздөштүрүлгөн сумма пайдаланылуучу жабдуунун наркына жана анын кызмат кылуу мөөнөтү кошулууга тийиш. Мурдагы жылга салыштырмалуу оңдоого бюджетти жогорулатуу мындай жогорулатууга болгон муктаждыкты негиздеген бир топ кеңири маалымат берүүнү талап кылат.</w:t>
            </w:r>
          </w:p>
          <w:p w:rsidR="00E41D4F" w:rsidRPr="002B1107" w:rsidRDefault="00E41D4F" w:rsidP="00E41D4F">
            <w:pPr>
              <w:shd w:val="clear" w:color="auto" w:fill="FFFFFF"/>
              <w:spacing w:after="120" w:line="240" w:lineRule="auto"/>
              <w:ind w:firstLine="397"/>
              <w:jc w:val="both"/>
              <w:rPr>
                <w:rFonts w:ascii="Times New Roman" w:eastAsia="Times New Roman" w:hAnsi="Times New Roman" w:cs="Times New Roman"/>
                <w:sz w:val="28"/>
                <w:szCs w:val="28"/>
                <w:lang w:eastAsia="ru-RU"/>
              </w:rPr>
            </w:pPr>
            <w:r w:rsidRPr="002B1107">
              <w:rPr>
                <w:rFonts w:ascii="Times New Roman" w:eastAsia="Times New Roman" w:hAnsi="Times New Roman" w:cs="Times New Roman"/>
                <w:sz w:val="28"/>
                <w:szCs w:val="28"/>
                <w:lang w:eastAsia="ru-RU"/>
              </w:rPr>
              <w:t>16. Оңдоо жана алмаштыруу. Резервдеги эсеп.</w:t>
            </w:r>
          </w:p>
          <w:p w:rsidR="00E41D4F" w:rsidRPr="002B1107" w:rsidRDefault="00E41D4F" w:rsidP="00E41D4F">
            <w:pPr>
              <w:shd w:val="clear" w:color="auto" w:fill="FFFFFF"/>
              <w:spacing w:after="120" w:line="240" w:lineRule="auto"/>
              <w:ind w:firstLine="397"/>
              <w:jc w:val="both"/>
              <w:rPr>
                <w:rFonts w:ascii="Times New Roman" w:eastAsia="Times New Roman" w:hAnsi="Times New Roman" w:cs="Times New Roman"/>
                <w:sz w:val="28"/>
                <w:szCs w:val="28"/>
                <w:lang w:eastAsia="ru-RU"/>
              </w:rPr>
            </w:pPr>
            <w:r w:rsidRPr="002B1107">
              <w:rPr>
                <w:rFonts w:ascii="Times New Roman" w:eastAsia="Times New Roman" w:hAnsi="Times New Roman" w:cs="Times New Roman"/>
                <w:sz w:val="28"/>
                <w:szCs w:val="28"/>
                <w:lang w:eastAsia="ru-RU"/>
              </w:rPr>
              <w:t xml:space="preserve">Талап кылынган кирешеге жабдууларды авариялык оңдоо (иштөө) алмаштыруу үчүн каражаттарды которуу үчүн белгилүү бир сумма кошулат. Аталган сумма электр электр </w:t>
            </w:r>
            <w:r w:rsidRPr="002B1107">
              <w:rPr>
                <w:rFonts w:ascii="Times New Roman" w:eastAsia="Times New Roman" w:hAnsi="Times New Roman" w:cs="Times New Roman"/>
                <w:sz w:val="28"/>
                <w:szCs w:val="28"/>
                <w:lang w:eastAsia="ru-RU"/>
              </w:rPr>
              <w:lastRenderedPageBreak/>
              <w:t>энергетикалык ишканалардын мурдагы жылдагы пландык эмес (авариялык) оңдоого (иштөөгө) жана техникалык тейлөөгө иш жүзүндөгү чыгымдары жөнүндөгү маалыматтардын негизинде эсептелет.</w:t>
            </w:r>
          </w:p>
          <w:p w:rsidR="00E41D4F" w:rsidRPr="002B1107" w:rsidRDefault="00E41D4F" w:rsidP="00E41D4F">
            <w:pPr>
              <w:shd w:val="clear" w:color="auto" w:fill="FFFFFF"/>
              <w:spacing w:after="120" w:line="240" w:lineRule="auto"/>
              <w:ind w:firstLine="397"/>
              <w:jc w:val="both"/>
              <w:rPr>
                <w:rFonts w:ascii="Times New Roman" w:eastAsia="Times New Roman" w:hAnsi="Times New Roman" w:cs="Times New Roman"/>
                <w:sz w:val="28"/>
                <w:szCs w:val="28"/>
                <w:lang w:eastAsia="ru-RU"/>
              </w:rPr>
            </w:pPr>
            <w:r w:rsidRPr="002B1107">
              <w:rPr>
                <w:rFonts w:ascii="Times New Roman" w:eastAsia="Times New Roman" w:hAnsi="Times New Roman" w:cs="Times New Roman"/>
                <w:sz w:val="28"/>
                <w:szCs w:val="28"/>
                <w:lang w:eastAsia="ru-RU"/>
              </w:rPr>
              <w:t>Электр электр энергетикалык ишканалардын финансы отчетторунда бул которуулар өзүнчө статья менен берилет. Тарифти түзүү үчүн финансы отчетторун жыл сайын берүүнүн жүрүшүндө ишканалар мындай статьялардын ар жылдык балансы боюнча жыйынтыкталган маалыматтарды берет.</w:t>
            </w:r>
          </w:p>
          <w:p w:rsidR="00D87840" w:rsidRPr="002B1107" w:rsidRDefault="00D87840" w:rsidP="00D87840">
            <w:pPr>
              <w:shd w:val="clear" w:color="auto" w:fill="FFFFFF"/>
              <w:spacing w:after="120" w:line="240" w:lineRule="auto"/>
              <w:ind w:firstLine="397"/>
              <w:jc w:val="both"/>
              <w:rPr>
                <w:rFonts w:ascii="Times New Roman" w:eastAsia="Times New Roman" w:hAnsi="Times New Roman" w:cs="Times New Roman"/>
                <w:sz w:val="28"/>
                <w:szCs w:val="28"/>
                <w:lang w:eastAsia="ru-RU"/>
              </w:rPr>
            </w:pPr>
            <w:r w:rsidRPr="002B1107">
              <w:rPr>
                <w:rFonts w:ascii="Times New Roman" w:eastAsia="Times New Roman" w:hAnsi="Times New Roman" w:cs="Times New Roman"/>
                <w:sz w:val="28"/>
                <w:szCs w:val="28"/>
                <w:lang w:eastAsia="ru-RU"/>
              </w:rPr>
              <w:t>17. Өндүрүштүк чыгымдар.</w:t>
            </w:r>
          </w:p>
          <w:p w:rsidR="00D87840" w:rsidRPr="002B1107" w:rsidRDefault="00D87840" w:rsidP="00D87840">
            <w:pPr>
              <w:shd w:val="clear" w:color="auto" w:fill="FFFFFF"/>
              <w:spacing w:after="120" w:line="240" w:lineRule="auto"/>
              <w:ind w:firstLine="397"/>
              <w:jc w:val="both"/>
              <w:rPr>
                <w:rFonts w:ascii="Times New Roman" w:eastAsia="Times New Roman" w:hAnsi="Times New Roman" w:cs="Times New Roman"/>
                <w:sz w:val="28"/>
                <w:szCs w:val="28"/>
                <w:lang w:eastAsia="ru-RU"/>
              </w:rPr>
            </w:pPr>
            <w:r w:rsidRPr="002B1107">
              <w:rPr>
                <w:rFonts w:ascii="Times New Roman" w:eastAsia="Times New Roman" w:hAnsi="Times New Roman" w:cs="Times New Roman"/>
                <w:sz w:val="28"/>
                <w:szCs w:val="28"/>
                <w:lang w:eastAsia="ru-RU"/>
              </w:rPr>
              <w:t>Электр энергиясын (жумуштар, кызматтар) өндүрүүгө, берүүгө, бөлүштүрүүгө жана сатууга чыгымдар төмөнкү элементтер боюнча алардын экономикалык түзүлүшүнө ылайык топтолот:</w:t>
            </w:r>
          </w:p>
          <w:p w:rsidR="00D87840" w:rsidRPr="002B1107" w:rsidRDefault="00D87840" w:rsidP="00D87840">
            <w:pPr>
              <w:shd w:val="clear" w:color="auto" w:fill="FFFFFF"/>
              <w:spacing w:after="120" w:line="240" w:lineRule="auto"/>
              <w:ind w:firstLine="397"/>
              <w:jc w:val="both"/>
              <w:rPr>
                <w:rFonts w:ascii="Times New Roman" w:eastAsia="Times New Roman" w:hAnsi="Times New Roman" w:cs="Times New Roman"/>
                <w:sz w:val="28"/>
                <w:szCs w:val="28"/>
                <w:lang w:eastAsia="ru-RU"/>
              </w:rPr>
            </w:pPr>
            <w:r w:rsidRPr="002B1107">
              <w:rPr>
                <w:rFonts w:ascii="Times New Roman" w:eastAsia="Times New Roman" w:hAnsi="Times New Roman" w:cs="Times New Roman"/>
                <w:sz w:val="28"/>
                <w:szCs w:val="28"/>
                <w:lang w:eastAsia="ru-RU"/>
              </w:rPr>
              <w:t>- материалдык чыгымдар;</w:t>
            </w:r>
          </w:p>
          <w:p w:rsidR="00D87840" w:rsidRPr="002B1107" w:rsidRDefault="00D87840" w:rsidP="00D87840">
            <w:pPr>
              <w:shd w:val="clear" w:color="auto" w:fill="FFFFFF"/>
              <w:spacing w:after="120" w:line="240" w:lineRule="auto"/>
              <w:ind w:firstLine="397"/>
              <w:jc w:val="both"/>
              <w:rPr>
                <w:rFonts w:ascii="Times New Roman" w:eastAsia="Times New Roman" w:hAnsi="Times New Roman" w:cs="Times New Roman"/>
                <w:sz w:val="28"/>
                <w:szCs w:val="28"/>
                <w:lang w:eastAsia="ru-RU"/>
              </w:rPr>
            </w:pPr>
            <w:r w:rsidRPr="002B1107">
              <w:rPr>
                <w:rFonts w:ascii="Times New Roman" w:eastAsia="Times New Roman" w:hAnsi="Times New Roman" w:cs="Times New Roman"/>
                <w:sz w:val="28"/>
                <w:szCs w:val="28"/>
                <w:lang w:eastAsia="ru-RU"/>
              </w:rPr>
              <w:t>- эмгек акы төлөөгө чыгымдар;</w:t>
            </w:r>
          </w:p>
          <w:p w:rsidR="00D87840" w:rsidRPr="002B1107" w:rsidRDefault="00D87840" w:rsidP="00D87840">
            <w:pPr>
              <w:shd w:val="clear" w:color="auto" w:fill="FFFFFF"/>
              <w:spacing w:after="120" w:line="240" w:lineRule="auto"/>
              <w:ind w:firstLine="397"/>
              <w:jc w:val="both"/>
              <w:rPr>
                <w:rFonts w:ascii="Times New Roman" w:eastAsia="Times New Roman" w:hAnsi="Times New Roman" w:cs="Times New Roman"/>
                <w:sz w:val="28"/>
                <w:szCs w:val="28"/>
                <w:lang w:eastAsia="ru-RU"/>
              </w:rPr>
            </w:pPr>
            <w:r w:rsidRPr="002B1107">
              <w:rPr>
                <w:rFonts w:ascii="Times New Roman" w:eastAsia="Times New Roman" w:hAnsi="Times New Roman" w:cs="Times New Roman"/>
                <w:sz w:val="28"/>
                <w:szCs w:val="28"/>
                <w:lang w:eastAsia="ru-RU"/>
              </w:rPr>
              <w:t>- камсыздандырууга чегерүүлөр;</w:t>
            </w:r>
          </w:p>
          <w:p w:rsidR="00D87840" w:rsidRPr="002B1107" w:rsidRDefault="00D87840" w:rsidP="00D87840">
            <w:pPr>
              <w:shd w:val="clear" w:color="auto" w:fill="FFFFFF"/>
              <w:spacing w:after="120" w:line="240" w:lineRule="auto"/>
              <w:ind w:firstLine="397"/>
              <w:jc w:val="both"/>
              <w:rPr>
                <w:rFonts w:ascii="Times New Roman" w:eastAsia="Times New Roman" w:hAnsi="Times New Roman" w:cs="Times New Roman"/>
                <w:sz w:val="28"/>
                <w:szCs w:val="28"/>
                <w:lang w:eastAsia="ru-RU"/>
              </w:rPr>
            </w:pPr>
            <w:r w:rsidRPr="002B1107">
              <w:rPr>
                <w:rFonts w:ascii="Times New Roman" w:eastAsia="Times New Roman" w:hAnsi="Times New Roman" w:cs="Times New Roman"/>
                <w:sz w:val="28"/>
                <w:szCs w:val="28"/>
                <w:lang w:eastAsia="ru-RU"/>
              </w:rPr>
              <w:t>- өндүрүштүк башка чыгымдар;</w:t>
            </w:r>
          </w:p>
          <w:p w:rsidR="00D87840" w:rsidRPr="002B1107" w:rsidRDefault="00D87840" w:rsidP="00D87840">
            <w:pPr>
              <w:shd w:val="clear" w:color="auto" w:fill="FFFFFF"/>
              <w:spacing w:after="120" w:line="240" w:lineRule="auto"/>
              <w:ind w:firstLine="397"/>
              <w:jc w:val="both"/>
              <w:rPr>
                <w:rFonts w:ascii="Times New Roman" w:eastAsia="Times New Roman" w:hAnsi="Times New Roman" w:cs="Times New Roman"/>
                <w:sz w:val="28"/>
                <w:szCs w:val="28"/>
                <w:lang w:eastAsia="ru-RU"/>
              </w:rPr>
            </w:pPr>
            <w:r w:rsidRPr="002B1107">
              <w:rPr>
                <w:rFonts w:ascii="Times New Roman" w:eastAsia="Times New Roman" w:hAnsi="Times New Roman" w:cs="Times New Roman"/>
                <w:sz w:val="28"/>
                <w:szCs w:val="28"/>
                <w:lang w:eastAsia="ru-RU"/>
              </w:rPr>
              <w:t>- салыктар.</w:t>
            </w:r>
          </w:p>
          <w:p w:rsidR="00D87840" w:rsidRPr="002B1107" w:rsidRDefault="00D87840" w:rsidP="00D87840">
            <w:pPr>
              <w:shd w:val="clear" w:color="auto" w:fill="FFFFFF"/>
              <w:spacing w:after="120" w:line="240" w:lineRule="auto"/>
              <w:ind w:firstLine="397"/>
              <w:jc w:val="both"/>
              <w:rPr>
                <w:rFonts w:ascii="Times New Roman" w:eastAsia="Times New Roman" w:hAnsi="Times New Roman" w:cs="Times New Roman"/>
                <w:sz w:val="28"/>
                <w:szCs w:val="28"/>
                <w:lang w:eastAsia="ru-RU"/>
              </w:rPr>
            </w:pPr>
            <w:r w:rsidRPr="002B1107">
              <w:rPr>
                <w:rFonts w:ascii="Times New Roman" w:eastAsia="Times New Roman" w:hAnsi="Times New Roman" w:cs="Times New Roman"/>
                <w:sz w:val="28"/>
                <w:szCs w:val="28"/>
                <w:lang w:eastAsia="ru-RU"/>
              </w:rPr>
              <w:t>1) Материалдык чыгымдар</w:t>
            </w:r>
          </w:p>
          <w:p w:rsidR="00D87840" w:rsidRPr="002B1107" w:rsidRDefault="00D87840" w:rsidP="00D87840">
            <w:pPr>
              <w:shd w:val="clear" w:color="auto" w:fill="FFFFFF"/>
              <w:spacing w:after="120" w:line="240" w:lineRule="auto"/>
              <w:ind w:firstLine="397"/>
              <w:jc w:val="both"/>
              <w:rPr>
                <w:rFonts w:ascii="Times New Roman" w:eastAsia="Times New Roman" w:hAnsi="Times New Roman" w:cs="Times New Roman"/>
                <w:sz w:val="28"/>
                <w:szCs w:val="28"/>
                <w:lang w:eastAsia="ru-RU"/>
              </w:rPr>
            </w:pPr>
            <w:r w:rsidRPr="002B1107">
              <w:rPr>
                <w:rFonts w:ascii="Times New Roman" w:eastAsia="Times New Roman" w:hAnsi="Times New Roman" w:cs="Times New Roman"/>
                <w:sz w:val="28"/>
                <w:szCs w:val="28"/>
                <w:lang w:eastAsia="ru-RU"/>
              </w:rPr>
              <w:t>Материалдык чыгымдардын наркы төмөнкүлөрдүн негизинде түзүлөт:</w:t>
            </w:r>
          </w:p>
          <w:p w:rsidR="00D87840" w:rsidRPr="002B1107" w:rsidRDefault="00D87840" w:rsidP="00D87840">
            <w:pPr>
              <w:shd w:val="clear" w:color="auto" w:fill="FFFFFF"/>
              <w:spacing w:after="120" w:line="240" w:lineRule="auto"/>
              <w:ind w:firstLine="397"/>
              <w:jc w:val="both"/>
              <w:rPr>
                <w:rFonts w:ascii="Times New Roman" w:eastAsia="Times New Roman" w:hAnsi="Times New Roman" w:cs="Times New Roman"/>
                <w:sz w:val="28"/>
                <w:szCs w:val="28"/>
                <w:lang w:eastAsia="ru-RU"/>
              </w:rPr>
            </w:pPr>
            <w:r w:rsidRPr="002B1107">
              <w:rPr>
                <w:rFonts w:ascii="Times New Roman" w:eastAsia="Times New Roman" w:hAnsi="Times New Roman" w:cs="Times New Roman"/>
                <w:sz w:val="28"/>
                <w:szCs w:val="28"/>
                <w:lang w:eastAsia="ru-RU"/>
              </w:rPr>
              <w:t>- Кыргыз Республикасынын мыйзамдарында каралган учурлардан тышкары, салыктарды (КНС) жана акциздерди эсепке алуусуз сатып алуунун баасы;</w:t>
            </w:r>
          </w:p>
          <w:p w:rsidR="00D87840" w:rsidRPr="002B1107" w:rsidRDefault="00D87840" w:rsidP="00D87840">
            <w:pPr>
              <w:shd w:val="clear" w:color="auto" w:fill="FFFFFF"/>
              <w:spacing w:after="120" w:line="240" w:lineRule="auto"/>
              <w:ind w:firstLine="397"/>
              <w:jc w:val="both"/>
              <w:rPr>
                <w:rFonts w:ascii="Times New Roman" w:eastAsia="Times New Roman" w:hAnsi="Times New Roman" w:cs="Times New Roman"/>
                <w:sz w:val="28"/>
                <w:szCs w:val="28"/>
                <w:lang w:eastAsia="ru-RU"/>
              </w:rPr>
            </w:pPr>
            <w:r w:rsidRPr="002B1107">
              <w:rPr>
                <w:rFonts w:ascii="Times New Roman" w:eastAsia="Times New Roman" w:hAnsi="Times New Roman" w:cs="Times New Roman"/>
                <w:sz w:val="28"/>
                <w:szCs w:val="28"/>
                <w:lang w:eastAsia="ru-RU"/>
              </w:rPr>
              <w:t>- ушул ресурстарды жеткирүүчүлөр тарабынан берилген кредитти алууга пайыздардын төлөмү;</w:t>
            </w:r>
          </w:p>
          <w:p w:rsidR="00D87840" w:rsidRPr="002B1107" w:rsidRDefault="00D87840" w:rsidP="00D87840">
            <w:pPr>
              <w:shd w:val="clear" w:color="auto" w:fill="FFFFFF"/>
              <w:spacing w:after="120" w:line="240" w:lineRule="auto"/>
              <w:ind w:firstLine="397"/>
              <w:jc w:val="both"/>
              <w:rPr>
                <w:rFonts w:ascii="Times New Roman" w:eastAsia="Times New Roman" w:hAnsi="Times New Roman" w:cs="Times New Roman"/>
                <w:sz w:val="28"/>
                <w:szCs w:val="28"/>
                <w:lang w:eastAsia="ru-RU"/>
              </w:rPr>
            </w:pPr>
            <w:r w:rsidRPr="002B1107">
              <w:rPr>
                <w:rFonts w:ascii="Times New Roman" w:eastAsia="Times New Roman" w:hAnsi="Times New Roman" w:cs="Times New Roman"/>
                <w:sz w:val="28"/>
                <w:szCs w:val="28"/>
                <w:lang w:eastAsia="ru-RU"/>
              </w:rPr>
              <w:t>- бажы алымдарынын наркы;</w:t>
            </w:r>
          </w:p>
          <w:p w:rsidR="00D87840" w:rsidRPr="002B1107" w:rsidRDefault="00D87840" w:rsidP="00D87840">
            <w:pPr>
              <w:shd w:val="clear" w:color="auto" w:fill="FFFFFF"/>
              <w:spacing w:after="120" w:line="240" w:lineRule="auto"/>
              <w:ind w:firstLine="397"/>
              <w:jc w:val="both"/>
              <w:rPr>
                <w:rFonts w:ascii="Times New Roman" w:eastAsia="Times New Roman" w:hAnsi="Times New Roman" w:cs="Times New Roman"/>
                <w:sz w:val="28"/>
                <w:szCs w:val="28"/>
                <w:lang w:eastAsia="ru-RU"/>
              </w:rPr>
            </w:pPr>
            <w:r w:rsidRPr="002B1107">
              <w:rPr>
                <w:rFonts w:ascii="Times New Roman" w:eastAsia="Times New Roman" w:hAnsi="Times New Roman" w:cs="Times New Roman"/>
                <w:sz w:val="28"/>
                <w:szCs w:val="28"/>
                <w:lang w:eastAsia="ru-RU"/>
              </w:rPr>
              <w:t xml:space="preserve">- тараптагы уюмдардын күчү менен ташууга, сатууга жана жеткирүүгө </w:t>
            </w:r>
            <w:r w:rsidRPr="002B1107">
              <w:rPr>
                <w:rFonts w:ascii="Times New Roman" w:eastAsia="Times New Roman" w:hAnsi="Times New Roman" w:cs="Times New Roman"/>
                <w:sz w:val="28"/>
                <w:szCs w:val="28"/>
                <w:lang w:eastAsia="ru-RU"/>
              </w:rPr>
              <w:lastRenderedPageBreak/>
              <w:t>чыгымдар.</w:t>
            </w:r>
          </w:p>
          <w:p w:rsidR="00D87840" w:rsidRPr="002B1107" w:rsidRDefault="00D87840" w:rsidP="00D87840">
            <w:pPr>
              <w:shd w:val="clear" w:color="auto" w:fill="FFFFFF"/>
              <w:spacing w:after="120" w:line="240" w:lineRule="auto"/>
              <w:ind w:firstLine="397"/>
              <w:jc w:val="both"/>
              <w:rPr>
                <w:rFonts w:ascii="Times New Roman" w:eastAsia="Times New Roman" w:hAnsi="Times New Roman" w:cs="Times New Roman"/>
                <w:sz w:val="28"/>
                <w:szCs w:val="28"/>
                <w:lang w:eastAsia="ru-RU"/>
              </w:rPr>
            </w:pPr>
            <w:r w:rsidRPr="002B1107">
              <w:rPr>
                <w:rFonts w:ascii="Times New Roman" w:eastAsia="Times New Roman" w:hAnsi="Times New Roman" w:cs="Times New Roman"/>
                <w:sz w:val="28"/>
                <w:szCs w:val="28"/>
                <w:lang w:eastAsia="ru-RU"/>
              </w:rPr>
              <w:t>Материалдык чыгымдар төмөнкү статьялардан турат:</w:t>
            </w:r>
          </w:p>
          <w:p w:rsidR="00BF7F0B" w:rsidRPr="002B1107" w:rsidRDefault="00BF7F0B" w:rsidP="00BF7F0B">
            <w:pPr>
              <w:shd w:val="clear" w:color="auto" w:fill="FFFFFF"/>
              <w:spacing w:after="120" w:line="240" w:lineRule="auto"/>
              <w:ind w:firstLine="397"/>
              <w:jc w:val="both"/>
              <w:rPr>
                <w:rFonts w:ascii="Times New Roman" w:eastAsia="Times New Roman" w:hAnsi="Times New Roman" w:cs="Times New Roman"/>
                <w:sz w:val="28"/>
                <w:szCs w:val="28"/>
                <w:lang w:eastAsia="ru-RU"/>
              </w:rPr>
            </w:pPr>
            <w:r w:rsidRPr="002B1107">
              <w:rPr>
                <w:rFonts w:ascii="Times New Roman" w:eastAsia="Times New Roman" w:hAnsi="Times New Roman" w:cs="Times New Roman"/>
                <w:sz w:val="28"/>
                <w:szCs w:val="28"/>
                <w:lang w:eastAsia="ru-RU"/>
              </w:rPr>
              <w:t>«Өндүрүштүк мүнөздөгү кызматтар» статьясы.</w:t>
            </w:r>
          </w:p>
          <w:p w:rsidR="00BF7F0B" w:rsidRPr="002B1107" w:rsidRDefault="00BF7F0B" w:rsidP="00BF7F0B">
            <w:pPr>
              <w:shd w:val="clear" w:color="auto" w:fill="FFFFFF"/>
              <w:spacing w:after="120" w:line="240" w:lineRule="auto"/>
              <w:ind w:firstLine="397"/>
              <w:jc w:val="both"/>
              <w:rPr>
                <w:rFonts w:ascii="Times New Roman" w:eastAsia="Times New Roman" w:hAnsi="Times New Roman" w:cs="Times New Roman"/>
                <w:sz w:val="28"/>
                <w:szCs w:val="28"/>
                <w:lang w:eastAsia="ru-RU"/>
              </w:rPr>
            </w:pPr>
            <w:r w:rsidRPr="002B1107">
              <w:rPr>
                <w:rFonts w:ascii="Times New Roman" w:eastAsia="Times New Roman" w:hAnsi="Times New Roman" w:cs="Times New Roman"/>
                <w:sz w:val="28"/>
                <w:szCs w:val="28"/>
                <w:lang w:eastAsia="ru-RU"/>
              </w:rPr>
              <w:t>«Өндүрүштүк мүнөздөгү кызматтар» элементине өндүрүштүк мүнөздөгү уюмдар тарабынан көрсөтүлүүчү кызматтарга салыктарды эсепке албастан (КНС) төлөө чыгымдары кирет:</w:t>
            </w:r>
          </w:p>
          <w:p w:rsidR="00BF7F0B" w:rsidRPr="002B1107" w:rsidRDefault="00BF7F0B" w:rsidP="00BF7F0B">
            <w:pPr>
              <w:shd w:val="clear" w:color="auto" w:fill="FFFFFF"/>
              <w:spacing w:after="120" w:line="240" w:lineRule="auto"/>
              <w:ind w:firstLine="397"/>
              <w:jc w:val="both"/>
              <w:rPr>
                <w:rFonts w:ascii="Times New Roman" w:eastAsia="Times New Roman" w:hAnsi="Times New Roman" w:cs="Times New Roman"/>
                <w:sz w:val="28"/>
                <w:szCs w:val="28"/>
                <w:lang w:eastAsia="ru-RU"/>
              </w:rPr>
            </w:pPr>
            <w:r w:rsidRPr="002B1107">
              <w:rPr>
                <w:rFonts w:ascii="Times New Roman" w:eastAsia="Times New Roman" w:hAnsi="Times New Roman" w:cs="Times New Roman"/>
                <w:sz w:val="28"/>
                <w:szCs w:val="28"/>
                <w:lang w:eastAsia="ru-RU"/>
              </w:rPr>
              <w:t>- жабдуунун оңдоо, продукция жасоо, чийки затты жана материалдарды иштетүү, керектелүүчү чийки заттын жана материалдардын сапатын аныктоо үчүн сыноолорду жүргүзүү, белгиленген технологиялык процесстердин сакталышын контролдоо, негизги өндүрүштүк фонддорду оңдоо боюнча өзүнчө операциялардын тараптагы уюмдардын аткарышы;</w:t>
            </w:r>
          </w:p>
          <w:p w:rsidR="00BF7F0B" w:rsidRPr="002B1107" w:rsidRDefault="00BF7F0B" w:rsidP="00BF7F0B">
            <w:pPr>
              <w:shd w:val="clear" w:color="auto" w:fill="FFFFFF"/>
              <w:spacing w:after="120" w:line="240" w:lineRule="auto"/>
              <w:ind w:firstLine="397"/>
              <w:jc w:val="both"/>
              <w:rPr>
                <w:rFonts w:ascii="Times New Roman" w:eastAsia="Times New Roman" w:hAnsi="Times New Roman" w:cs="Times New Roman"/>
                <w:sz w:val="28"/>
                <w:szCs w:val="28"/>
                <w:lang w:eastAsia="ru-RU"/>
              </w:rPr>
            </w:pPr>
            <w:r w:rsidRPr="002B1107">
              <w:rPr>
                <w:rFonts w:ascii="Times New Roman" w:eastAsia="Times New Roman" w:hAnsi="Times New Roman" w:cs="Times New Roman"/>
                <w:sz w:val="28"/>
                <w:szCs w:val="28"/>
                <w:lang w:eastAsia="ru-RU"/>
              </w:rPr>
              <w:t>- ишкананын ичинде жүктөрдү ташуу боюнча тараптагы уюмдардын транспорттук кызматтары (чийки затты жана материалдарды, шаймандарды, деталдарды, даярдыктарды, жүктүн башка түрлөрүн базистик (борбордук) кампадан цехтерге (бөлүмдөргө) жылдыруу жана даяр продукцияны сактоо кампаларына, жөнөтүү станцияларына жеткирүү).</w:t>
            </w:r>
          </w:p>
          <w:p w:rsidR="00417A27" w:rsidRPr="002B1107" w:rsidRDefault="00417A27" w:rsidP="00417A27">
            <w:pPr>
              <w:shd w:val="clear" w:color="auto" w:fill="FFFFFF"/>
              <w:spacing w:after="120" w:line="240" w:lineRule="auto"/>
              <w:ind w:firstLine="397"/>
              <w:jc w:val="both"/>
              <w:rPr>
                <w:rFonts w:ascii="Times New Roman" w:eastAsia="Times New Roman" w:hAnsi="Times New Roman" w:cs="Times New Roman"/>
                <w:sz w:val="28"/>
                <w:szCs w:val="28"/>
                <w:lang w:eastAsia="ru-RU"/>
              </w:rPr>
            </w:pPr>
            <w:r w:rsidRPr="002B1107">
              <w:rPr>
                <w:rFonts w:ascii="Times New Roman" w:eastAsia="Times New Roman" w:hAnsi="Times New Roman" w:cs="Times New Roman"/>
                <w:sz w:val="28"/>
                <w:szCs w:val="28"/>
                <w:lang w:eastAsia="ru-RU"/>
              </w:rPr>
              <w:t>«Көмөкчү материалдар» статьясы.</w:t>
            </w:r>
          </w:p>
          <w:p w:rsidR="00417A27" w:rsidRPr="002B1107" w:rsidRDefault="00417A27" w:rsidP="00417A27">
            <w:pPr>
              <w:shd w:val="clear" w:color="auto" w:fill="FFFFFF"/>
              <w:spacing w:after="120" w:line="240" w:lineRule="auto"/>
              <w:ind w:firstLine="397"/>
              <w:jc w:val="both"/>
              <w:rPr>
                <w:rFonts w:ascii="Times New Roman" w:eastAsia="Times New Roman" w:hAnsi="Times New Roman" w:cs="Times New Roman"/>
                <w:sz w:val="28"/>
                <w:szCs w:val="28"/>
                <w:lang w:eastAsia="ru-RU"/>
              </w:rPr>
            </w:pPr>
            <w:r w:rsidRPr="002B1107">
              <w:rPr>
                <w:rFonts w:ascii="Times New Roman" w:eastAsia="Times New Roman" w:hAnsi="Times New Roman" w:cs="Times New Roman"/>
                <w:sz w:val="28"/>
                <w:szCs w:val="28"/>
                <w:lang w:eastAsia="ru-RU"/>
              </w:rPr>
              <w:t>Көмөкчү материалдардын чыгымдары төмөнкүлөрдүн наркынан түзүлөт:</w:t>
            </w:r>
          </w:p>
          <w:p w:rsidR="00417A27" w:rsidRPr="002B1107" w:rsidRDefault="00417A27" w:rsidP="00417A27">
            <w:pPr>
              <w:shd w:val="clear" w:color="auto" w:fill="FFFFFF"/>
              <w:spacing w:after="120" w:line="240" w:lineRule="auto"/>
              <w:ind w:firstLine="397"/>
              <w:jc w:val="both"/>
              <w:rPr>
                <w:rFonts w:ascii="Times New Roman" w:eastAsia="Times New Roman" w:hAnsi="Times New Roman" w:cs="Times New Roman"/>
                <w:sz w:val="28"/>
                <w:szCs w:val="28"/>
                <w:lang w:eastAsia="ru-RU"/>
              </w:rPr>
            </w:pPr>
            <w:r w:rsidRPr="002B1107">
              <w:rPr>
                <w:rFonts w:ascii="Times New Roman" w:eastAsia="Times New Roman" w:hAnsi="Times New Roman" w:cs="Times New Roman"/>
                <w:sz w:val="28"/>
                <w:szCs w:val="28"/>
                <w:lang w:eastAsia="ru-RU"/>
              </w:rPr>
              <w:t>- иштелип чыгуучу продукциянын негизин түзүү менен анын курамына кирген же продукцияны жасоодо (жумуштарды аткарууда, кызматтарды көрсөтүүдө) зарыл курамдык бөлүгү болуп эсептелген чийки зат жана материалдардан алынуучу;</w:t>
            </w:r>
          </w:p>
          <w:p w:rsidR="00417A27" w:rsidRPr="002B1107" w:rsidRDefault="00417A27" w:rsidP="00417A27">
            <w:pPr>
              <w:shd w:val="clear" w:color="auto" w:fill="FFFFFF"/>
              <w:spacing w:after="120" w:line="240" w:lineRule="auto"/>
              <w:ind w:firstLine="397"/>
              <w:jc w:val="both"/>
              <w:rPr>
                <w:rFonts w:ascii="Times New Roman" w:eastAsia="Times New Roman" w:hAnsi="Times New Roman" w:cs="Times New Roman"/>
                <w:sz w:val="28"/>
                <w:szCs w:val="28"/>
                <w:lang w:eastAsia="ru-RU"/>
              </w:rPr>
            </w:pPr>
            <w:r w:rsidRPr="002B1107">
              <w:rPr>
                <w:rFonts w:ascii="Times New Roman" w:eastAsia="Times New Roman" w:hAnsi="Times New Roman" w:cs="Times New Roman"/>
                <w:sz w:val="28"/>
                <w:szCs w:val="28"/>
                <w:lang w:eastAsia="ru-RU"/>
              </w:rPr>
              <w:t xml:space="preserve">- продукцияны (жумуштарды, кызматтарды) өндүрүү процессинде нормалдуу технологиялык процессти камсыз кылуу, продукцияны таңгактоо </w:t>
            </w:r>
            <w:r w:rsidRPr="002B1107">
              <w:rPr>
                <w:rFonts w:ascii="Times New Roman" w:eastAsia="Times New Roman" w:hAnsi="Times New Roman" w:cs="Times New Roman"/>
                <w:sz w:val="28"/>
                <w:szCs w:val="28"/>
                <w:lang w:eastAsia="ru-RU"/>
              </w:rPr>
              <w:lastRenderedPageBreak/>
              <w:t>үчүн сатып алынуучу же башка өндүрүштүк жана чарба муктаждыктарына (сыноо, контроль жүргүзүү, жабдууну, имараттарды, курулмаларды, башка негизги фонддорду кармоо, оңдоо жана иштетүү) сарпталуучу материалдардын;</w:t>
            </w:r>
          </w:p>
          <w:p w:rsidR="00417A27" w:rsidRPr="002B1107" w:rsidRDefault="00417A27" w:rsidP="00417A27">
            <w:pPr>
              <w:shd w:val="clear" w:color="auto" w:fill="FFFFFF"/>
              <w:spacing w:after="120" w:line="240" w:lineRule="auto"/>
              <w:ind w:firstLine="397"/>
              <w:jc w:val="both"/>
              <w:rPr>
                <w:rFonts w:ascii="Times New Roman" w:eastAsia="Times New Roman" w:hAnsi="Times New Roman" w:cs="Times New Roman"/>
                <w:sz w:val="28"/>
                <w:szCs w:val="28"/>
                <w:lang w:eastAsia="ru-RU"/>
              </w:rPr>
            </w:pPr>
            <w:r w:rsidRPr="002B1107">
              <w:rPr>
                <w:rFonts w:ascii="Times New Roman" w:eastAsia="Times New Roman" w:hAnsi="Times New Roman" w:cs="Times New Roman"/>
                <w:sz w:val="28"/>
                <w:szCs w:val="28"/>
                <w:lang w:eastAsia="ru-RU"/>
              </w:rPr>
              <w:t>- жабдууну, аспаптарды, куралдарды, инвентарларды, шаймандарды, лабораториялык жабдууларды жана башка материалдарды оңдоо үчүн камдык бөлүктөрдүн, негизги фонддорго кирбеген атайын кийимдердин;</w:t>
            </w:r>
          </w:p>
          <w:p w:rsidR="00417A27" w:rsidRPr="002B1107" w:rsidRDefault="00417A27" w:rsidP="00417A27">
            <w:pPr>
              <w:shd w:val="clear" w:color="auto" w:fill="FFFFFF"/>
              <w:spacing w:after="120" w:line="240" w:lineRule="auto"/>
              <w:ind w:firstLine="397"/>
              <w:jc w:val="both"/>
              <w:rPr>
                <w:rFonts w:ascii="Times New Roman" w:eastAsia="Times New Roman" w:hAnsi="Times New Roman" w:cs="Times New Roman"/>
                <w:sz w:val="28"/>
                <w:szCs w:val="28"/>
                <w:lang w:eastAsia="ru-RU"/>
              </w:rPr>
            </w:pPr>
            <w:r w:rsidRPr="002B1107">
              <w:rPr>
                <w:rFonts w:ascii="Times New Roman" w:eastAsia="Times New Roman" w:hAnsi="Times New Roman" w:cs="Times New Roman"/>
                <w:sz w:val="28"/>
                <w:szCs w:val="28"/>
                <w:lang w:eastAsia="ru-RU"/>
              </w:rPr>
              <w:t>- ушул ишканада андан ары куралуучу же кошумча иштетилүүчү сатып алынуучу себилдөөчү буюмдардын жана чала фабрикаттардын.</w:t>
            </w:r>
          </w:p>
          <w:p w:rsidR="00417A27" w:rsidRPr="002B1107" w:rsidRDefault="00417A27" w:rsidP="00417A27">
            <w:pPr>
              <w:shd w:val="clear" w:color="auto" w:fill="FFFFFF"/>
              <w:spacing w:after="120" w:line="240" w:lineRule="auto"/>
              <w:ind w:firstLine="397"/>
              <w:jc w:val="both"/>
              <w:rPr>
                <w:rFonts w:ascii="Times New Roman" w:eastAsia="Times New Roman" w:hAnsi="Times New Roman" w:cs="Times New Roman"/>
                <w:sz w:val="28"/>
                <w:szCs w:val="28"/>
                <w:lang w:eastAsia="ru-RU"/>
              </w:rPr>
            </w:pPr>
            <w:r w:rsidRPr="002B1107">
              <w:rPr>
                <w:rFonts w:ascii="Times New Roman" w:eastAsia="Times New Roman" w:hAnsi="Times New Roman" w:cs="Times New Roman"/>
                <w:sz w:val="28"/>
                <w:szCs w:val="28"/>
                <w:lang w:eastAsia="ru-RU"/>
              </w:rPr>
              <w:t>Материалдык ресурстардын наркына материалдык ресурстарды жеткирүүчүлөрдөн алынган идишти сатып алуу жана таңгактоо боюнча ишкананын чыгымдары да ушул идиштин баасы бул ресурстарга баадан өзгөчө жогору белгиленген учурларда пайдаланууга мүмкүн болгон баа боюнча ушул идиштин наркын эсептен чыгаруу менен кошулат. Материалдык ресурстарды жеткирүүчүдөн алынган идиштин наркы анын баасына кошулган учурда аны сатып алуу боюнча чыгымдардын жалпы суммасынан идиштин аны пайдалануу мүмкүндүгү же сатуу баасы боюнча идиштин наркынан чыгарылат (материалдар жагынан аны оңдоого чыгымдарды эсепке алуу менен).</w:t>
            </w:r>
          </w:p>
          <w:p w:rsidR="00417A27" w:rsidRPr="002B1107" w:rsidRDefault="00417A27" w:rsidP="00417A27">
            <w:pPr>
              <w:shd w:val="clear" w:color="auto" w:fill="FFFFFF"/>
              <w:spacing w:after="120" w:line="240" w:lineRule="auto"/>
              <w:ind w:firstLine="397"/>
              <w:jc w:val="both"/>
              <w:rPr>
                <w:rFonts w:ascii="Times New Roman" w:eastAsia="Times New Roman" w:hAnsi="Times New Roman" w:cs="Times New Roman"/>
                <w:sz w:val="28"/>
                <w:szCs w:val="28"/>
                <w:lang w:eastAsia="ru-RU"/>
              </w:rPr>
            </w:pPr>
            <w:r w:rsidRPr="002B1107">
              <w:rPr>
                <w:rFonts w:ascii="Times New Roman" w:eastAsia="Times New Roman" w:hAnsi="Times New Roman" w:cs="Times New Roman"/>
                <w:sz w:val="28"/>
                <w:szCs w:val="28"/>
                <w:lang w:eastAsia="ru-RU"/>
              </w:rPr>
              <w:t>Материалдык ресурстарды транспорт жана электр энергетикалык ишканалардын кызматкерлери тарабынан жеткирүү (жүктөө-жүк түшүрүү иштерин кошуп) менен байланыштуу чыгымдар өндүрүштүн чыгымдарынын тиешелүү элементтерине (эмгек акы төлөөгө чыгымдар, негизги фонддордун амортизациясы, материалдык чыгымдар) кошууга жатат.</w:t>
            </w:r>
          </w:p>
          <w:p w:rsidR="00417A27" w:rsidRPr="002B1107" w:rsidRDefault="00417A27" w:rsidP="00417A27">
            <w:pPr>
              <w:shd w:val="clear" w:color="auto" w:fill="FFFFFF"/>
              <w:spacing w:after="120" w:line="240" w:lineRule="auto"/>
              <w:ind w:firstLine="397"/>
              <w:jc w:val="both"/>
              <w:rPr>
                <w:rFonts w:ascii="Times New Roman" w:eastAsia="Times New Roman" w:hAnsi="Times New Roman" w:cs="Times New Roman"/>
                <w:sz w:val="28"/>
                <w:szCs w:val="28"/>
                <w:lang w:eastAsia="ru-RU"/>
              </w:rPr>
            </w:pPr>
            <w:r w:rsidRPr="002B1107">
              <w:rPr>
                <w:rFonts w:ascii="Times New Roman" w:eastAsia="Times New Roman" w:hAnsi="Times New Roman" w:cs="Times New Roman"/>
                <w:sz w:val="28"/>
                <w:szCs w:val="28"/>
                <w:lang w:eastAsia="ru-RU"/>
              </w:rPr>
              <w:t xml:space="preserve">Көмөкчү өндүрүштүн продукциясынын </w:t>
            </w:r>
            <w:r w:rsidRPr="002B1107">
              <w:rPr>
                <w:rFonts w:ascii="Times New Roman" w:eastAsia="Times New Roman" w:hAnsi="Times New Roman" w:cs="Times New Roman"/>
                <w:sz w:val="28"/>
                <w:szCs w:val="28"/>
                <w:lang w:eastAsia="ru-RU"/>
              </w:rPr>
              <w:lastRenderedPageBreak/>
              <w:t>наркына кошулуучу материалдардын чыгымдарынан кайтарылма калдыктардын наркынан чыгарылат. Өндүрүштүн кайтарылма калдыктары катары баштапкы материалдарды даяр продукцияга айландыруу процессинде пайда болгон, баштапкы материалдын керектелүүчү сапаттарын (химиялык же физикалык касиеттерин ж.б.) толугу менен же жарым-жартылай жоготкон же түздөн-түз максаты боюнча такыр пайдаланылбаган чийки заттын, материалдардын же чала фабрикаттардын калдыктарын түшүнүүгө болот.</w:t>
            </w:r>
          </w:p>
          <w:p w:rsidR="00417A27" w:rsidRPr="002B1107" w:rsidRDefault="00417A27" w:rsidP="00417A27">
            <w:pPr>
              <w:shd w:val="clear" w:color="auto" w:fill="FFFFFF"/>
              <w:spacing w:after="120" w:line="240" w:lineRule="auto"/>
              <w:ind w:firstLine="397"/>
              <w:jc w:val="both"/>
              <w:rPr>
                <w:rFonts w:ascii="Times New Roman" w:eastAsia="Times New Roman" w:hAnsi="Times New Roman" w:cs="Times New Roman"/>
                <w:sz w:val="28"/>
                <w:szCs w:val="28"/>
                <w:lang w:eastAsia="ru-RU"/>
              </w:rPr>
            </w:pPr>
            <w:r w:rsidRPr="002B1107">
              <w:rPr>
                <w:rFonts w:ascii="Times New Roman" w:eastAsia="Times New Roman" w:hAnsi="Times New Roman" w:cs="Times New Roman"/>
                <w:sz w:val="28"/>
                <w:szCs w:val="28"/>
                <w:lang w:eastAsia="ru-RU"/>
              </w:rPr>
              <w:t>Калдыктарга башка деталдарды же буюмдарды жасоо үчүн толук кандуу материал катары субъекттин башка цехтерине белгиленген технологияга ылайык берилүүчү материалдардын калдыктары кирбейт.</w:t>
            </w:r>
          </w:p>
          <w:p w:rsidR="00417A27" w:rsidRPr="002B1107" w:rsidRDefault="00417A27" w:rsidP="00417A27">
            <w:pPr>
              <w:shd w:val="clear" w:color="auto" w:fill="FFFFFF"/>
              <w:spacing w:after="120" w:line="240" w:lineRule="auto"/>
              <w:ind w:firstLine="397"/>
              <w:jc w:val="both"/>
              <w:rPr>
                <w:rFonts w:ascii="Times New Roman" w:eastAsia="Times New Roman" w:hAnsi="Times New Roman" w:cs="Times New Roman"/>
                <w:sz w:val="28"/>
                <w:szCs w:val="28"/>
                <w:lang w:eastAsia="ru-RU"/>
              </w:rPr>
            </w:pPr>
            <w:r w:rsidRPr="002B1107">
              <w:rPr>
                <w:rFonts w:ascii="Times New Roman" w:eastAsia="Times New Roman" w:hAnsi="Times New Roman" w:cs="Times New Roman"/>
                <w:sz w:val="28"/>
                <w:szCs w:val="28"/>
                <w:lang w:eastAsia="ru-RU"/>
              </w:rPr>
              <w:t>Калдыктарга коштоочу (байланыштуу) продукция да кирбей, анын тизмеси энергетикалык ишканалардын эсепке алуу саясаты менен белгиленет.</w:t>
            </w:r>
          </w:p>
          <w:p w:rsidR="00417A27" w:rsidRPr="002B1107" w:rsidRDefault="00417A27" w:rsidP="00417A27">
            <w:pPr>
              <w:shd w:val="clear" w:color="auto" w:fill="FFFFFF"/>
              <w:spacing w:after="120" w:line="240" w:lineRule="auto"/>
              <w:ind w:firstLine="397"/>
              <w:jc w:val="both"/>
              <w:rPr>
                <w:rFonts w:ascii="Times New Roman" w:eastAsia="Times New Roman" w:hAnsi="Times New Roman" w:cs="Times New Roman"/>
                <w:sz w:val="28"/>
                <w:szCs w:val="28"/>
                <w:lang w:eastAsia="ru-RU"/>
              </w:rPr>
            </w:pPr>
            <w:r w:rsidRPr="002B1107">
              <w:rPr>
                <w:rFonts w:ascii="Times New Roman" w:eastAsia="Times New Roman" w:hAnsi="Times New Roman" w:cs="Times New Roman"/>
                <w:sz w:val="28"/>
                <w:szCs w:val="28"/>
                <w:lang w:eastAsia="ru-RU"/>
              </w:rPr>
              <w:t>Калдыктар кайтарылма (өндүрүштө колдонулуучу жана колдонулбоочу) жана кайтарылбас болуп бөлүнөт. Өндүрүштө колдонулуучу кайтарылма калдыктар болуп субъекттин өзү негизги же көмөкчү өндүрүштү жасоо үчүн колдонгон калдыктар эсептелет. Кайтарылбас калдыктар техниканын ушул абалында колдонулбаган калдыктар эсептелет, технологиялык жоготуулар: күйүү, кургоо, учуп кетүү.</w:t>
            </w:r>
          </w:p>
          <w:p w:rsidR="00417A27" w:rsidRPr="002B1107" w:rsidRDefault="00417A27" w:rsidP="00417A27">
            <w:pPr>
              <w:shd w:val="clear" w:color="auto" w:fill="FFFFFF"/>
              <w:spacing w:after="120" w:line="240" w:lineRule="auto"/>
              <w:ind w:firstLine="397"/>
              <w:jc w:val="both"/>
              <w:rPr>
                <w:rFonts w:ascii="Times New Roman" w:eastAsia="Times New Roman" w:hAnsi="Times New Roman" w:cs="Times New Roman"/>
                <w:sz w:val="28"/>
                <w:szCs w:val="28"/>
                <w:lang w:eastAsia="ru-RU"/>
              </w:rPr>
            </w:pPr>
            <w:r w:rsidRPr="002B1107">
              <w:rPr>
                <w:rFonts w:ascii="Times New Roman" w:eastAsia="Times New Roman" w:hAnsi="Times New Roman" w:cs="Times New Roman"/>
                <w:sz w:val="28"/>
                <w:szCs w:val="28"/>
                <w:lang w:eastAsia="ru-RU"/>
              </w:rPr>
              <w:t>Өндүрүштө колдонулбаган кайтарылма калдыктар болуп субъекттин өзү материал, отун катары, башка чарба муктаждыктарына колдонулушу же тараптарга сатылышы мүмкүн.</w:t>
            </w:r>
          </w:p>
          <w:p w:rsidR="00417A27" w:rsidRPr="002B1107" w:rsidRDefault="00417A27" w:rsidP="00417A27">
            <w:pPr>
              <w:shd w:val="clear" w:color="auto" w:fill="FFFFFF"/>
              <w:spacing w:after="120" w:line="240" w:lineRule="auto"/>
              <w:ind w:firstLine="397"/>
              <w:jc w:val="both"/>
              <w:rPr>
                <w:rFonts w:ascii="Times New Roman" w:eastAsia="Times New Roman" w:hAnsi="Times New Roman" w:cs="Times New Roman"/>
                <w:sz w:val="28"/>
                <w:szCs w:val="28"/>
                <w:lang w:eastAsia="ru-RU"/>
              </w:rPr>
            </w:pPr>
            <w:r w:rsidRPr="002B1107">
              <w:rPr>
                <w:rFonts w:ascii="Times New Roman" w:eastAsia="Times New Roman" w:hAnsi="Times New Roman" w:cs="Times New Roman"/>
                <w:sz w:val="28"/>
                <w:szCs w:val="28"/>
                <w:lang w:eastAsia="ru-RU"/>
              </w:rPr>
              <w:t>Кайтарылма калдыктар төмөнкү тартипте бааланат (кайтарылбас калдыктар бааланбайт):</w:t>
            </w:r>
          </w:p>
          <w:p w:rsidR="00417A27" w:rsidRPr="002B1107" w:rsidRDefault="00417A27" w:rsidP="00417A27">
            <w:pPr>
              <w:shd w:val="clear" w:color="auto" w:fill="FFFFFF"/>
              <w:spacing w:after="120" w:line="240" w:lineRule="auto"/>
              <w:ind w:firstLine="397"/>
              <w:jc w:val="both"/>
              <w:rPr>
                <w:rFonts w:ascii="Times New Roman" w:eastAsia="Times New Roman" w:hAnsi="Times New Roman" w:cs="Times New Roman"/>
                <w:sz w:val="28"/>
                <w:szCs w:val="28"/>
                <w:lang w:eastAsia="ru-RU"/>
              </w:rPr>
            </w:pPr>
            <w:r w:rsidRPr="002B1107">
              <w:rPr>
                <w:rFonts w:ascii="Times New Roman" w:eastAsia="Times New Roman" w:hAnsi="Times New Roman" w:cs="Times New Roman"/>
                <w:sz w:val="28"/>
                <w:szCs w:val="28"/>
                <w:lang w:eastAsia="ru-RU"/>
              </w:rPr>
              <w:t xml:space="preserve">- баштапкы чийки заттын жана </w:t>
            </w:r>
            <w:r w:rsidRPr="002B1107">
              <w:rPr>
                <w:rFonts w:ascii="Times New Roman" w:eastAsia="Times New Roman" w:hAnsi="Times New Roman" w:cs="Times New Roman"/>
                <w:sz w:val="28"/>
                <w:szCs w:val="28"/>
                <w:lang w:eastAsia="ru-RU"/>
              </w:rPr>
              <w:lastRenderedPageBreak/>
              <w:t>материалдардын төмөндөтүлгөн баасы боюнча (пайдалануу мүмкүн болгон баа боюнча), эгер калдыктар жогорку чыгымдар менен (даяр продукциянын төмөн чыгышы менен) негизги өндүрүш үчүн колдонулса же көмөкчү өндүрүштүн муктаждыктары же кеңири керектелүүчү буюмдарды (маданий-тиричилик багытындагы жана күндөлүк тиричилик товарларын) жасоо үчүн колдонулса;</w:t>
            </w:r>
          </w:p>
          <w:p w:rsidR="00417A27" w:rsidRPr="002B1107" w:rsidRDefault="00417A27" w:rsidP="00417A27">
            <w:pPr>
              <w:shd w:val="clear" w:color="auto" w:fill="FFFFFF"/>
              <w:spacing w:after="120" w:line="240" w:lineRule="auto"/>
              <w:ind w:firstLine="397"/>
              <w:jc w:val="both"/>
              <w:rPr>
                <w:rFonts w:ascii="Times New Roman" w:eastAsia="Times New Roman" w:hAnsi="Times New Roman" w:cs="Times New Roman"/>
                <w:sz w:val="28"/>
                <w:szCs w:val="28"/>
                <w:lang w:eastAsia="ru-RU"/>
              </w:rPr>
            </w:pPr>
            <w:r w:rsidRPr="002B1107">
              <w:rPr>
                <w:rFonts w:ascii="Times New Roman" w:eastAsia="Times New Roman" w:hAnsi="Times New Roman" w:cs="Times New Roman"/>
                <w:sz w:val="28"/>
                <w:szCs w:val="28"/>
                <w:lang w:eastAsia="ru-RU"/>
              </w:rPr>
              <w:t>- калдыктарды жыйноо жана иштетүү чыгымдарын эсептен чыгаруу менен аларга белгиленген баалар боюнча, ал эми калдыктар, кесиндилер, кырынды жана башкалар субъекттин ичинде кайра иштетүүгө кетет же тарапка өткөрүлөт;</w:t>
            </w:r>
          </w:p>
          <w:p w:rsidR="00417A27" w:rsidRPr="002B1107" w:rsidRDefault="00417A27" w:rsidP="00417A27">
            <w:pPr>
              <w:shd w:val="clear" w:color="auto" w:fill="FFFFFF"/>
              <w:spacing w:after="120" w:line="240" w:lineRule="auto"/>
              <w:ind w:firstLine="397"/>
              <w:jc w:val="both"/>
              <w:rPr>
                <w:rFonts w:ascii="Times New Roman" w:eastAsia="Times New Roman" w:hAnsi="Times New Roman" w:cs="Times New Roman"/>
                <w:sz w:val="28"/>
                <w:szCs w:val="28"/>
                <w:lang w:eastAsia="ru-RU"/>
              </w:rPr>
            </w:pPr>
            <w:r w:rsidRPr="002B1107">
              <w:rPr>
                <w:rFonts w:ascii="Times New Roman" w:eastAsia="Times New Roman" w:hAnsi="Times New Roman" w:cs="Times New Roman"/>
                <w:sz w:val="28"/>
                <w:szCs w:val="28"/>
                <w:lang w:eastAsia="ru-RU"/>
              </w:rPr>
              <w:t>- баштапкы чийки заттын же материалдардын толук баасы боюнча, эгер калдыктар тарапка кондициялык чийки зат же толук кандуу (толук кандуу материал) катары пайдалануу үчүн сатылган учурда.</w:t>
            </w:r>
          </w:p>
          <w:p w:rsidR="005D64C7" w:rsidRPr="002B1107" w:rsidRDefault="005D64C7" w:rsidP="005D64C7">
            <w:pPr>
              <w:shd w:val="clear" w:color="auto" w:fill="FFFFFF"/>
              <w:spacing w:after="120" w:line="240" w:lineRule="auto"/>
              <w:ind w:firstLine="397"/>
              <w:jc w:val="both"/>
              <w:rPr>
                <w:rFonts w:ascii="Times New Roman" w:eastAsia="Times New Roman" w:hAnsi="Times New Roman" w:cs="Times New Roman"/>
                <w:sz w:val="28"/>
                <w:szCs w:val="28"/>
                <w:lang w:eastAsia="ru-RU"/>
              </w:rPr>
            </w:pPr>
            <w:r w:rsidRPr="002B1107">
              <w:rPr>
                <w:rFonts w:ascii="Times New Roman" w:eastAsia="Times New Roman" w:hAnsi="Times New Roman" w:cs="Times New Roman"/>
                <w:sz w:val="28"/>
                <w:szCs w:val="28"/>
                <w:lang w:eastAsia="ru-RU"/>
              </w:rPr>
              <w:t>«Технологиялык максаттарга отун» статьясы.</w:t>
            </w:r>
          </w:p>
          <w:p w:rsidR="005D64C7" w:rsidRPr="002B1107" w:rsidRDefault="005D64C7" w:rsidP="005D64C7">
            <w:pPr>
              <w:shd w:val="clear" w:color="auto" w:fill="FFFFFF"/>
              <w:spacing w:after="120" w:line="240" w:lineRule="auto"/>
              <w:ind w:firstLine="397"/>
              <w:jc w:val="both"/>
              <w:rPr>
                <w:rFonts w:ascii="Times New Roman" w:eastAsia="Times New Roman" w:hAnsi="Times New Roman" w:cs="Times New Roman"/>
                <w:sz w:val="28"/>
                <w:szCs w:val="28"/>
                <w:lang w:eastAsia="ru-RU"/>
              </w:rPr>
            </w:pPr>
            <w:r w:rsidRPr="002B1107">
              <w:rPr>
                <w:rFonts w:ascii="Times New Roman" w:eastAsia="Times New Roman" w:hAnsi="Times New Roman" w:cs="Times New Roman"/>
                <w:sz w:val="28"/>
                <w:szCs w:val="28"/>
                <w:lang w:eastAsia="ru-RU"/>
              </w:rPr>
              <w:t>Бул статья боюнча электр энергиясын өндүрүүгө түз сарпталган шалган технологиялык отундун гана наркы чагылдырылат.</w:t>
            </w:r>
          </w:p>
          <w:p w:rsidR="005D64C7" w:rsidRPr="002B1107" w:rsidRDefault="005D64C7" w:rsidP="005D64C7">
            <w:pPr>
              <w:shd w:val="clear" w:color="auto" w:fill="FFFFFF"/>
              <w:spacing w:after="120" w:line="240" w:lineRule="auto"/>
              <w:ind w:firstLine="397"/>
              <w:jc w:val="both"/>
              <w:rPr>
                <w:rFonts w:ascii="Times New Roman" w:eastAsia="Times New Roman" w:hAnsi="Times New Roman" w:cs="Times New Roman"/>
                <w:sz w:val="28"/>
                <w:szCs w:val="28"/>
                <w:lang w:eastAsia="ru-RU"/>
              </w:rPr>
            </w:pPr>
            <w:r w:rsidRPr="002B1107">
              <w:rPr>
                <w:rFonts w:ascii="Times New Roman" w:eastAsia="Times New Roman" w:hAnsi="Times New Roman" w:cs="Times New Roman"/>
                <w:sz w:val="28"/>
                <w:szCs w:val="28"/>
                <w:lang w:eastAsia="ru-RU"/>
              </w:rPr>
              <w:t>Ушуга салыктарды эсепке албастан тарап сатып алган отундун түрлөрүнүн гана наркы кошулат, отундун чыгымдары белгиленген ченемдердин жана аны төмөнкүлөргө керектөөнүн негизинде аныкталат:</w:t>
            </w:r>
          </w:p>
          <w:p w:rsidR="005D64C7" w:rsidRPr="002B1107" w:rsidRDefault="005D64C7" w:rsidP="005D64C7">
            <w:pPr>
              <w:shd w:val="clear" w:color="auto" w:fill="FFFFFF"/>
              <w:spacing w:after="120" w:line="240" w:lineRule="auto"/>
              <w:ind w:firstLine="397"/>
              <w:jc w:val="both"/>
              <w:rPr>
                <w:rFonts w:ascii="Times New Roman" w:eastAsia="Times New Roman" w:hAnsi="Times New Roman" w:cs="Times New Roman"/>
                <w:sz w:val="28"/>
                <w:szCs w:val="28"/>
                <w:lang w:eastAsia="ru-RU"/>
              </w:rPr>
            </w:pPr>
            <w:r w:rsidRPr="002B1107">
              <w:rPr>
                <w:rFonts w:ascii="Times New Roman" w:eastAsia="Times New Roman" w:hAnsi="Times New Roman" w:cs="Times New Roman"/>
                <w:sz w:val="28"/>
                <w:szCs w:val="28"/>
                <w:lang w:eastAsia="ru-RU"/>
              </w:rPr>
              <w:t>- белгиленген иштеп чыгарууга, продукцияга бирдигине жана шарттуу отундун бир тоннасынын баасына отундун орточо сарпталышына ылайык электр энергиясын иштеп чыгаруу боюнча технологиялык муктаждыктарга;</w:t>
            </w:r>
          </w:p>
          <w:p w:rsidR="005D64C7" w:rsidRPr="002B1107" w:rsidRDefault="005D64C7" w:rsidP="005D64C7">
            <w:pPr>
              <w:shd w:val="clear" w:color="auto" w:fill="FFFFFF"/>
              <w:spacing w:after="120" w:line="240" w:lineRule="auto"/>
              <w:jc w:val="both"/>
              <w:rPr>
                <w:rFonts w:ascii="Times New Roman" w:eastAsia="Times New Roman" w:hAnsi="Times New Roman" w:cs="Times New Roman"/>
                <w:sz w:val="26"/>
                <w:szCs w:val="26"/>
                <w:lang w:eastAsia="ru-RU"/>
              </w:rPr>
            </w:pPr>
            <w:r w:rsidRPr="002B1107">
              <w:rPr>
                <w:rFonts w:ascii="Times New Roman" w:eastAsia="Times New Roman" w:hAnsi="Times New Roman" w:cs="Times New Roman"/>
                <w:sz w:val="26"/>
                <w:szCs w:val="26"/>
                <w:lang w:val="ky-KG" w:eastAsia="ru-RU"/>
              </w:rPr>
              <w:t>-</w:t>
            </w:r>
            <w:r w:rsidRPr="002B1107">
              <w:rPr>
                <w:rFonts w:ascii="Times New Roman" w:eastAsia="Times New Roman" w:hAnsi="Times New Roman" w:cs="Times New Roman"/>
                <w:sz w:val="26"/>
                <w:szCs w:val="26"/>
                <w:lang w:eastAsia="ru-RU"/>
              </w:rPr>
              <w:t>технологиялык максаттарга отунду сарптоого казандарды оңдоодон кийин кургатууга, от жагууга жана ысык резервге анын сарпталышын эсепке алуу менен</w:t>
            </w:r>
            <w:r w:rsidRPr="002B1107">
              <w:rPr>
                <w:rFonts w:ascii="Times New Roman" w:eastAsia="Times New Roman" w:hAnsi="Times New Roman" w:cs="Times New Roman"/>
                <w:sz w:val="26"/>
                <w:szCs w:val="26"/>
                <w:lang w:val="ky-KG" w:eastAsia="ru-RU"/>
              </w:rPr>
              <w:t xml:space="preserve"> </w:t>
            </w:r>
            <w:r w:rsidRPr="002B1107">
              <w:rPr>
                <w:rFonts w:ascii="Times New Roman" w:eastAsia="Times New Roman" w:hAnsi="Times New Roman" w:cs="Times New Roman"/>
                <w:sz w:val="26"/>
                <w:szCs w:val="26"/>
                <w:lang w:eastAsia="ru-RU"/>
              </w:rPr>
              <w:lastRenderedPageBreak/>
              <w:t>отканада</w:t>
            </w:r>
            <w:r w:rsidRPr="002B1107">
              <w:rPr>
                <w:rFonts w:ascii="Times New Roman" w:eastAsia="Times New Roman" w:hAnsi="Times New Roman" w:cs="Times New Roman"/>
                <w:sz w:val="26"/>
                <w:szCs w:val="26"/>
                <w:lang w:val="ky-KG" w:eastAsia="ru-RU"/>
              </w:rPr>
              <w:t xml:space="preserve"> </w:t>
            </w:r>
            <w:r w:rsidRPr="002B1107">
              <w:rPr>
                <w:rFonts w:ascii="Times New Roman" w:eastAsia="Times New Roman" w:hAnsi="Times New Roman" w:cs="Times New Roman"/>
                <w:sz w:val="26"/>
                <w:szCs w:val="26"/>
                <w:lang w:eastAsia="ru-RU"/>
              </w:rPr>
              <w:t>сарпталган бардык отун кошулат.</w:t>
            </w:r>
          </w:p>
          <w:p w:rsidR="005D64C7" w:rsidRPr="002B1107" w:rsidRDefault="005D64C7" w:rsidP="005D64C7">
            <w:pPr>
              <w:shd w:val="clear" w:color="auto" w:fill="FFFFFF"/>
              <w:spacing w:after="120" w:line="240" w:lineRule="auto"/>
              <w:ind w:firstLine="397"/>
              <w:jc w:val="both"/>
              <w:rPr>
                <w:rFonts w:ascii="Times New Roman" w:eastAsia="Times New Roman" w:hAnsi="Times New Roman" w:cs="Times New Roman"/>
                <w:sz w:val="28"/>
                <w:szCs w:val="28"/>
                <w:lang w:eastAsia="ru-RU"/>
              </w:rPr>
            </w:pPr>
            <w:r w:rsidRPr="002B1107">
              <w:rPr>
                <w:rFonts w:ascii="Times New Roman" w:eastAsia="Times New Roman" w:hAnsi="Times New Roman" w:cs="Times New Roman"/>
                <w:sz w:val="28"/>
                <w:szCs w:val="28"/>
                <w:lang w:eastAsia="ru-RU"/>
              </w:rPr>
              <w:t>Өндүрүштө сарпталган отун накта өлчөмдөрдө орточо өлчөнгөн иш жүзүндөгү баасы боюнча (сатып алуу жана кампага жеткирүү наркы боюнча), ошондой эле отундун маркасы жана көмүр бассейндери боюнча бааланат, эгер мындай сактоо жана өндүрүштө чыгаруу камсыз болсо.</w:t>
            </w:r>
          </w:p>
          <w:p w:rsidR="005D64C7" w:rsidRPr="002B1107" w:rsidRDefault="005D64C7" w:rsidP="005D64C7">
            <w:pPr>
              <w:shd w:val="clear" w:color="auto" w:fill="FFFFFF"/>
              <w:spacing w:after="120" w:line="240" w:lineRule="auto"/>
              <w:ind w:firstLine="397"/>
              <w:jc w:val="both"/>
              <w:rPr>
                <w:rFonts w:ascii="Times New Roman" w:eastAsia="Times New Roman" w:hAnsi="Times New Roman" w:cs="Times New Roman"/>
                <w:sz w:val="28"/>
                <w:szCs w:val="28"/>
                <w:lang w:eastAsia="ru-RU"/>
              </w:rPr>
            </w:pPr>
            <w:r w:rsidRPr="002B1107">
              <w:rPr>
                <w:rFonts w:ascii="Times New Roman" w:eastAsia="Times New Roman" w:hAnsi="Times New Roman" w:cs="Times New Roman"/>
                <w:sz w:val="28"/>
                <w:szCs w:val="28"/>
                <w:lang w:eastAsia="ru-RU"/>
              </w:rPr>
              <w:t>Отундун толук наркына жеткирүүчүлөрдүн эсептери боюнча келишим баада, отундун төмөн сапаты (күлдүүлүктүн жана нымдуулуктун эсептик ченемдерден четтеши) үчүн баасын түшүрүү (кошумча акы), темир жол тарифи, жүктөө жана жеткирүү боюнча чыгымдар (эгер тараптагы уюмдардын транспорту), бажы алымдары жана энергетикалык ишкананын сактоо кампаларына чейин башка чыгымдарды кошуу менен отундун наркы кирет.</w:t>
            </w:r>
          </w:p>
          <w:p w:rsidR="005D64C7" w:rsidRPr="002B1107" w:rsidRDefault="005D64C7" w:rsidP="005D64C7">
            <w:pPr>
              <w:shd w:val="clear" w:color="auto" w:fill="FFFFFF"/>
              <w:spacing w:after="120" w:line="240" w:lineRule="auto"/>
              <w:ind w:firstLine="397"/>
              <w:jc w:val="both"/>
              <w:rPr>
                <w:rFonts w:ascii="Times New Roman" w:eastAsia="Times New Roman" w:hAnsi="Times New Roman" w:cs="Times New Roman"/>
                <w:sz w:val="28"/>
                <w:szCs w:val="28"/>
                <w:lang w:eastAsia="ru-RU"/>
              </w:rPr>
            </w:pPr>
            <w:r w:rsidRPr="002B1107">
              <w:rPr>
                <w:rFonts w:ascii="Times New Roman" w:eastAsia="Times New Roman" w:hAnsi="Times New Roman" w:cs="Times New Roman"/>
                <w:sz w:val="28"/>
                <w:szCs w:val="28"/>
                <w:lang w:eastAsia="ru-RU"/>
              </w:rPr>
              <w:t>Өндүрүшкө газды сарптоо газ жеткирүүчүнүн эсеби жана электр станцияларында орнотулган газ эсептегичтердин айдын аягындагы көрсөткүчтөрү боюнча алынат.</w:t>
            </w:r>
          </w:p>
          <w:p w:rsidR="00404ED5" w:rsidRPr="002B1107" w:rsidRDefault="00404ED5" w:rsidP="00404ED5">
            <w:pPr>
              <w:shd w:val="clear" w:color="auto" w:fill="FFFFFF"/>
              <w:spacing w:after="120" w:line="240" w:lineRule="auto"/>
              <w:ind w:firstLine="397"/>
              <w:jc w:val="both"/>
              <w:rPr>
                <w:rFonts w:ascii="Times New Roman" w:eastAsia="Times New Roman" w:hAnsi="Times New Roman" w:cs="Times New Roman"/>
                <w:sz w:val="28"/>
                <w:szCs w:val="28"/>
                <w:lang w:eastAsia="ru-RU"/>
              </w:rPr>
            </w:pPr>
            <w:r w:rsidRPr="002B1107">
              <w:rPr>
                <w:rFonts w:ascii="Times New Roman" w:eastAsia="Times New Roman" w:hAnsi="Times New Roman" w:cs="Times New Roman"/>
                <w:sz w:val="28"/>
                <w:szCs w:val="28"/>
                <w:lang w:eastAsia="ru-RU"/>
              </w:rPr>
              <w:t>«Күйүүчү-майлоочу материалдар» статьясы.</w:t>
            </w:r>
          </w:p>
          <w:p w:rsidR="00404ED5" w:rsidRPr="002B1107" w:rsidRDefault="00404ED5" w:rsidP="00404ED5">
            <w:pPr>
              <w:shd w:val="clear" w:color="auto" w:fill="FFFFFF"/>
              <w:spacing w:after="120" w:line="240" w:lineRule="auto"/>
              <w:ind w:firstLine="397"/>
              <w:jc w:val="both"/>
              <w:rPr>
                <w:rFonts w:ascii="Times New Roman" w:eastAsia="Times New Roman" w:hAnsi="Times New Roman" w:cs="Times New Roman"/>
                <w:sz w:val="28"/>
                <w:szCs w:val="28"/>
                <w:lang w:eastAsia="ru-RU"/>
              </w:rPr>
            </w:pPr>
            <w:r w:rsidRPr="002B1107">
              <w:rPr>
                <w:rFonts w:ascii="Times New Roman" w:eastAsia="Times New Roman" w:hAnsi="Times New Roman" w:cs="Times New Roman"/>
                <w:sz w:val="28"/>
                <w:szCs w:val="28"/>
                <w:lang w:eastAsia="ru-RU"/>
              </w:rPr>
              <w:t>Күйүүчү-майлоочу материалдарга чыгымдарда өндүрүштү, чарбаны тейлеген негизги, көмөкчү өндүрүштүн цехтеринде технологиялык максаттарга жана чарба муктаждыктарына сарпталган сатып алынуучу отундун бардык түрлөрүнүн (бензин, дизел отуну, автол, дизмайы, солидол жана башка түрлөрү) наркы салыктарды (КНС жана СС) эсепке албастан чагылдырылат.</w:t>
            </w:r>
          </w:p>
          <w:p w:rsidR="00E157DC" w:rsidRPr="002B1107" w:rsidRDefault="00E157DC" w:rsidP="00E157DC">
            <w:pPr>
              <w:shd w:val="clear" w:color="auto" w:fill="FFFFFF"/>
              <w:spacing w:after="120" w:line="240" w:lineRule="auto"/>
              <w:ind w:firstLine="397"/>
              <w:jc w:val="both"/>
              <w:rPr>
                <w:rFonts w:ascii="Times New Roman" w:eastAsia="Times New Roman" w:hAnsi="Times New Roman" w:cs="Times New Roman"/>
                <w:sz w:val="28"/>
                <w:szCs w:val="28"/>
                <w:lang w:eastAsia="ru-RU"/>
              </w:rPr>
            </w:pPr>
            <w:r w:rsidRPr="002B1107">
              <w:rPr>
                <w:rFonts w:ascii="Times New Roman" w:eastAsia="Times New Roman" w:hAnsi="Times New Roman" w:cs="Times New Roman"/>
                <w:sz w:val="28"/>
                <w:szCs w:val="28"/>
                <w:lang w:eastAsia="ru-RU"/>
              </w:rPr>
              <w:t>«Электр энергиясы» статьясы.</w:t>
            </w:r>
          </w:p>
          <w:p w:rsidR="00E157DC" w:rsidRPr="002B1107" w:rsidRDefault="00E157DC" w:rsidP="000F2B7A">
            <w:pPr>
              <w:shd w:val="clear" w:color="auto" w:fill="FFFFFF"/>
              <w:spacing w:after="120" w:line="240" w:lineRule="auto"/>
              <w:ind w:firstLine="397"/>
              <w:jc w:val="both"/>
              <w:rPr>
                <w:rFonts w:ascii="Times New Roman" w:eastAsia="Times New Roman" w:hAnsi="Times New Roman" w:cs="Times New Roman"/>
                <w:sz w:val="28"/>
                <w:szCs w:val="28"/>
                <w:lang w:eastAsia="ru-RU"/>
              </w:rPr>
            </w:pPr>
            <w:r w:rsidRPr="002B1107">
              <w:rPr>
                <w:rFonts w:ascii="Times New Roman" w:eastAsia="Times New Roman" w:hAnsi="Times New Roman" w:cs="Times New Roman"/>
                <w:sz w:val="28"/>
                <w:szCs w:val="28"/>
                <w:lang w:eastAsia="ru-RU"/>
              </w:rPr>
              <w:t xml:space="preserve">Электр энергиясынын статьяларында көмөкчү өндүрүштүн цехтеринде технологиялык жана чарба муктаждыктарына жана ишкананын чарба </w:t>
            </w:r>
            <w:r w:rsidRPr="002B1107">
              <w:rPr>
                <w:rFonts w:ascii="Times New Roman" w:eastAsia="Times New Roman" w:hAnsi="Times New Roman" w:cs="Times New Roman"/>
                <w:sz w:val="28"/>
                <w:szCs w:val="28"/>
                <w:lang w:eastAsia="ru-RU"/>
              </w:rPr>
              <w:lastRenderedPageBreak/>
              <w:t>муктаждыктарына (жайды, материалдык кампаларды ж.б. өндүрүштүк эмес имараттарды жарык кылуу жана жылытуу) сарпталган, жеткирүүчүлөрдүн эсеби боюнча төлөнгөн сатып алынуучу электр энергиясынын бардык түрлөрүнүн наркы салыктарды (КНС жана СС) эсепте албастан чагылдырылат.</w:t>
            </w:r>
          </w:p>
          <w:p w:rsidR="00504474" w:rsidRPr="002B1107" w:rsidRDefault="00504474" w:rsidP="00504474">
            <w:pPr>
              <w:shd w:val="clear" w:color="auto" w:fill="FFFFFF"/>
              <w:spacing w:after="120" w:line="240" w:lineRule="auto"/>
              <w:ind w:firstLine="397"/>
              <w:jc w:val="both"/>
              <w:rPr>
                <w:rFonts w:ascii="Times New Roman" w:eastAsia="Times New Roman" w:hAnsi="Times New Roman" w:cs="Times New Roman"/>
                <w:sz w:val="28"/>
                <w:szCs w:val="28"/>
                <w:lang w:eastAsia="ru-RU"/>
              </w:rPr>
            </w:pPr>
            <w:r w:rsidRPr="002B1107">
              <w:rPr>
                <w:rFonts w:ascii="Times New Roman" w:eastAsia="Times New Roman" w:hAnsi="Times New Roman" w:cs="Times New Roman"/>
                <w:sz w:val="28"/>
                <w:szCs w:val="28"/>
                <w:lang w:eastAsia="ru-RU"/>
              </w:rPr>
              <w:t>«Төлөнбөгөн салык (КНС жана СС)» статьясы.</w:t>
            </w:r>
          </w:p>
          <w:p w:rsidR="00504474" w:rsidRPr="002B1107" w:rsidRDefault="00504474" w:rsidP="00504474">
            <w:pPr>
              <w:shd w:val="clear" w:color="auto" w:fill="FFFFFF"/>
              <w:spacing w:after="120" w:line="240" w:lineRule="auto"/>
              <w:ind w:firstLine="397"/>
              <w:jc w:val="both"/>
              <w:rPr>
                <w:rFonts w:ascii="Times New Roman" w:eastAsia="Times New Roman" w:hAnsi="Times New Roman" w:cs="Times New Roman"/>
                <w:sz w:val="28"/>
                <w:szCs w:val="28"/>
                <w:lang w:eastAsia="ru-RU"/>
              </w:rPr>
            </w:pPr>
            <w:r w:rsidRPr="002B1107">
              <w:rPr>
                <w:rFonts w:ascii="Times New Roman" w:eastAsia="Times New Roman" w:hAnsi="Times New Roman" w:cs="Times New Roman"/>
                <w:sz w:val="28"/>
                <w:szCs w:val="28"/>
                <w:lang w:eastAsia="ru-RU"/>
              </w:rPr>
              <w:t>Бул статьяда Кыргыз Республикасынын Салык Кодексине ылайык эсептелген төлөнбөгөн салыктар чагылдырылат.</w:t>
            </w:r>
          </w:p>
          <w:p w:rsidR="00504474" w:rsidRPr="002B1107" w:rsidRDefault="00504474" w:rsidP="00504474">
            <w:pPr>
              <w:shd w:val="clear" w:color="auto" w:fill="FFFFFF"/>
              <w:spacing w:after="120" w:line="240" w:lineRule="auto"/>
              <w:ind w:firstLine="397"/>
              <w:jc w:val="both"/>
              <w:rPr>
                <w:rFonts w:ascii="Times New Roman" w:eastAsia="Times New Roman" w:hAnsi="Times New Roman" w:cs="Times New Roman"/>
                <w:sz w:val="28"/>
                <w:szCs w:val="28"/>
                <w:lang w:eastAsia="ru-RU"/>
              </w:rPr>
            </w:pPr>
            <w:r w:rsidRPr="002B1107">
              <w:rPr>
                <w:rFonts w:ascii="Times New Roman" w:eastAsia="Times New Roman" w:hAnsi="Times New Roman" w:cs="Times New Roman"/>
                <w:sz w:val="28"/>
                <w:szCs w:val="28"/>
                <w:lang w:eastAsia="ru-RU"/>
              </w:rPr>
              <w:t>2) Эмгек акы</w:t>
            </w:r>
          </w:p>
          <w:p w:rsidR="00504474" w:rsidRPr="002B1107" w:rsidRDefault="00504474" w:rsidP="00504474">
            <w:pPr>
              <w:shd w:val="clear" w:color="auto" w:fill="FFFFFF"/>
              <w:spacing w:after="120" w:line="240" w:lineRule="auto"/>
              <w:ind w:firstLine="397"/>
              <w:jc w:val="both"/>
              <w:rPr>
                <w:rFonts w:ascii="Times New Roman" w:eastAsia="Times New Roman" w:hAnsi="Times New Roman" w:cs="Times New Roman"/>
                <w:sz w:val="28"/>
                <w:szCs w:val="28"/>
                <w:lang w:val="ky-KG" w:eastAsia="ru-RU"/>
              </w:rPr>
            </w:pPr>
            <w:r w:rsidRPr="002B1107">
              <w:rPr>
                <w:rFonts w:ascii="Times New Roman" w:eastAsia="Times New Roman" w:hAnsi="Times New Roman" w:cs="Times New Roman"/>
                <w:sz w:val="28"/>
                <w:szCs w:val="28"/>
                <w:lang w:eastAsia="ru-RU"/>
              </w:rPr>
              <w:t>Электр энергетикалык ишканалардын негизги өндүрүштүк кызматкерине эмгек акы төлөмү төмөнкүлөрдөн турат:</w:t>
            </w:r>
          </w:p>
          <w:p w:rsidR="00504474" w:rsidRPr="002B1107" w:rsidRDefault="00504474" w:rsidP="00504474">
            <w:pPr>
              <w:shd w:val="clear" w:color="auto" w:fill="FFFFFF"/>
              <w:spacing w:after="120" w:line="240" w:lineRule="auto"/>
              <w:ind w:firstLine="397"/>
              <w:jc w:val="both"/>
              <w:rPr>
                <w:rFonts w:ascii="Times New Roman" w:eastAsia="Times New Roman" w:hAnsi="Times New Roman" w:cs="Times New Roman"/>
                <w:sz w:val="28"/>
                <w:szCs w:val="28"/>
                <w:lang w:val="ky-KG" w:eastAsia="ru-RU"/>
              </w:rPr>
            </w:pPr>
            <w:r w:rsidRPr="002B1107">
              <w:rPr>
                <w:rFonts w:ascii="Times New Roman" w:eastAsia="Times New Roman" w:hAnsi="Times New Roman" w:cs="Times New Roman"/>
                <w:sz w:val="28"/>
                <w:szCs w:val="28"/>
                <w:lang w:val="ky-KG" w:eastAsia="ru-RU"/>
              </w:rPr>
              <w:t>- ишкананын негизги өндүрүштүк персоналына мыйзамдарга ылайык төлөнүүчү эмгек акы төлөмүнө чыгымдар;</w:t>
            </w:r>
          </w:p>
          <w:p w:rsidR="00504474" w:rsidRPr="002B1107" w:rsidRDefault="00504474" w:rsidP="00504474">
            <w:pPr>
              <w:shd w:val="clear" w:color="auto" w:fill="FFFFFF"/>
              <w:spacing w:after="120" w:line="240" w:lineRule="auto"/>
              <w:ind w:firstLine="397"/>
              <w:jc w:val="both"/>
              <w:rPr>
                <w:rFonts w:ascii="Times New Roman" w:eastAsia="Times New Roman" w:hAnsi="Times New Roman" w:cs="Times New Roman"/>
                <w:sz w:val="28"/>
                <w:szCs w:val="28"/>
                <w:lang w:val="ky-KG" w:eastAsia="ru-RU"/>
              </w:rPr>
            </w:pPr>
            <w:r w:rsidRPr="002B1107">
              <w:rPr>
                <w:rFonts w:ascii="Times New Roman" w:eastAsia="Times New Roman" w:hAnsi="Times New Roman" w:cs="Times New Roman"/>
                <w:sz w:val="28"/>
                <w:szCs w:val="28"/>
                <w:lang w:val="ky-KG" w:eastAsia="ru-RU"/>
              </w:rPr>
              <w:t>- мыйзамдарга ылайык бала белгилүү бир жашка жеткенге чейин багуу боюнча жарым-жартылай төлөнүүчү өргүүдө жүргөн аялдарга мыйзамдарда белгиленген өлчөмдөрдө төлөнүүчү компенсациялар.</w:t>
            </w:r>
          </w:p>
          <w:p w:rsidR="00504474" w:rsidRPr="002B1107" w:rsidRDefault="00504474" w:rsidP="00504474">
            <w:pPr>
              <w:shd w:val="clear" w:color="auto" w:fill="FFFFFF"/>
              <w:spacing w:after="120" w:line="240" w:lineRule="auto"/>
              <w:ind w:firstLine="397"/>
              <w:jc w:val="both"/>
              <w:rPr>
                <w:rFonts w:ascii="Times New Roman" w:eastAsia="Times New Roman" w:hAnsi="Times New Roman" w:cs="Times New Roman"/>
                <w:sz w:val="28"/>
                <w:szCs w:val="28"/>
                <w:lang w:val="ky-KG" w:eastAsia="ru-RU"/>
              </w:rPr>
            </w:pPr>
            <w:r w:rsidRPr="002B1107">
              <w:rPr>
                <w:rFonts w:ascii="Times New Roman" w:eastAsia="Times New Roman" w:hAnsi="Times New Roman" w:cs="Times New Roman"/>
                <w:sz w:val="28"/>
                <w:szCs w:val="28"/>
                <w:lang w:val="ky-KG" w:eastAsia="ru-RU"/>
              </w:rPr>
              <w:t>Эмгек акы төлөмүнө чыгымдардын курамына төмөнкүлөр кирет:</w:t>
            </w:r>
          </w:p>
          <w:p w:rsidR="00504474" w:rsidRPr="002B1107" w:rsidRDefault="00504474" w:rsidP="00504474">
            <w:pPr>
              <w:shd w:val="clear" w:color="auto" w:fill="FFFFFF"/>
              <w:spacing w:after="120" w:line="240" w:lineRule="auto"/>
              <w:ind w:firstLine="397"/>
              <w:jc w:val="both"/>
              <w:rPr>
                <w:rFonts w:ascii="Times New Roman" w:eastAsia="Times New Roman" w:hAnsi="Times New Roman" w:cs="Times New Roman"/>
                <w:sz w:val="28"/>
                <w:szCs w:val="28"/>
                <w:lang w:val="ky-KG" w:eastAsia="ru-RU"/>
              </w:rPr>
            </w:pPr>
            <w:r w:rsidRPr="002B1107">
              <w:rPr>
                <w:rFonts w:ascii="Times New Roman" w:eastAsia="Times New Roman" w:hAnsi="Times New Roman" w:cs="Times New Roman"/>
                <w:sz w:val="28"/>
                <w:szCs w:val="28"/>
                <w:lang w:val="ky-KG" w:eastAsia="ru-RU"/>
              </w:rPr>
              <w:t>- коюлган баалардын, тарифтик ставкалардын жана кызмат акынын негизинде эсептелген, ишканада кабыл алынган эмгек акы төлөө түрүнө жана системасына ылайык аткарылган ишке эмгек акы төлөмдөрү;</w:t>
            </w:r>
          </w:p>
          <w:p w:rsidR="00504474" w:rsidRPr="002B1107" w:rsidRDefault="00504474" w:rsidP="00504474">
            <w:pPr>
              <w:shd w:val="clear" w:color="auto" w:fill="FFFFFF"/>
              <w:spacing w:after="120" w:line="240" w:lineRule="auto"/>
              <w:ind w:firstLine="397"/>
              <w:jc w:val="both"/>
              <w:rPr>
                <w:rFonts w:ascii="Times New Roman" w:eastAsia="Times New Roman" w:hAnsi="Times New Roman" w:cs="Times New Roman"/>
                <w:sz w:val="28"/>
                <w:szCs w:val="28"/>
                <w:lang w:val="ky-KG" w:eastAsia="ru-RU"/>
              </w:rPr>
            </w:pPr>
            <w:r w:rsidRPr="002B1107">
              <w:rPr>
                <w:rFonts w:ascii="Times New Roman" w:eastAsia="Times New Roman" w:hAnsi="Times New Roman" w:cs="Times New Roman"/>
                <w:sz w:val="28"/>
                <w:szCs w:val="28"/>
                <w:lang w:val="ky-KG" w:eastAsia="ru-RU"/>
              </w:rPr>
              <w:t>- мыйзамдарга ылайык тарифтик ставкаларга жана эмгек акыга кошумча акылар;</w:t>
            </w:r>
          </w:p>
          <w:p w:rsidR="00504474" w:rsidRPr="002B1107" w:rsidRDefault="00504474" w:rsidP="00504474">
            <w:pPr>
              <w:shd w:val="clear" w:color="auto" w:fill="FFFFFF"/>
              <w:spacing w:after="120" w:line="240" w:lineRule="auto"/>
              <w:ind w:firstLine="397"/>
              <w:jc w:val="both"/>
              <w:rPr>
                <w:rFonts w:ascii="Times New Roman" w:eastAsia="Times New Roman" w:hAnsi="Times New Roman" w:cs="Times New Roman"/>
                <w:sz w:val="28"/>
                <w:szCs w:val="28"/>
                <w:lang w:val="ky-KG" w:eastAsia="ru-RU"/>
              </w:rPr>
            </w:pPr>
            <w:r w:rsidRPr="002B1107">
              <w:rPr>
                <w:rFonts w:ascii="Times New Roman" w:eastAsia="Times New Roman" w:hAnsi="Times New Roman" w:cs="Times New Roman"/>
                <w:sz w:val="28"/>
                <w:szCs w:val="28"/>
                <w:lang w:val="ky-KG" w:eastAsia="ru-RU"/>
              </w:rPr>
              <w:t xml:space="preserve">- иш режимине жана иштөө шарттарына байланыштуу компенсациялоочу мүнөздөгү төлөмдөр, анын ичинде түнкү убакта иштөөгө, </w:t>
            </w:r>
            <w:r w:rsidRPr="002B1107">
              <w:rPr>
                <w:rFonts w:ascii="Times New Roman" w:eastAsia="Times New Roman" w:hAnsi="Times New Roman" w:cs="Times New Roman"/>
                <w:sz w:val="28"/>
                <w:szCs w:val="28"/>
                <w:lang w:val="ky-KG" w:eastAsia="ru-RU"/>
              </w:rPr>
              <w:lastRenderedPageBreak/>
              <w:t>мөөнөттөн ашыкча жумушка, көп сменалуу режимде иштөөгө, кесиптерди айкалыштырууга, тейлөө аймагын кеңейтүүгө, оор, зыяндуу, эмгектин өзгөчө зыяндуу шарттарында иштөөгө ж.б.у.с. эмгек акыга жана тарифтик ставкаларга мыйзамдарга ылайык үстөктөр жана кошумча төлөмдөр;</w:t>
            </w:r>
          </w:p>
          <w:p w:rsidR="00504474" w:rsidRPr="002B1107" w:rsidRDefault="00504474" w:rsidP="00504474">
            <w:pPr>
              <w:shd w:val="clear" w:color="auto" w:fill="FFFFFF"/>
              <w:spacing w:after="120" w:line="240" w:lineRule="auto"/>
              <w:ind w:firstLine="397"/>
              <w:jc w:val="both"/>
              <w:rPr>
                <w:rFonts w:ascii="Times New Roman" w:eastAsia="Times New Roman" w:hAnsi="Times New Roman" w:cs="Times New Roman"/>
                <w:sz w:val="28"/>
                <w:szCs w:val="28"/>
                <w:lang w:val="ky-KG" w:eastAsia="ru-RU"/>
              </w:rPr>
            </w:pPr>
            <w:r w:rsidRPr="002B1107">
              <w:rPr>
                <w:rFonts w:ascii="Times New Roman" w:eastAsia="Times New Roman" w:hAnsi="Times New Roman" w:cs="Times New Roman"/>
                <w:sz w:val="28"/>
                <w:szCs w:val="28"/>
                <w:lang w:val="ky-KG" w:eastAsia="ru-RU"/>
              </w:rPr>
              <w:t>- кайра уюштурууга жана жумушчулардын санын кыскартууга байланыштуу ишканалардан жана уюмдардан бошотулган жумушчуларга төлөмдөр;</w:t>
            </w:r>
          </w:p>
          <w:p w:rsidR="00504474" w:rsidRPr="002B1107" w:rsidRDefault="00504474" w:rsidP="00504474">
            <w:pPr>
              <w:shd w:val="clear" w:color="auto" w:fill="FFFFFF"/>
              <w:spacing w:after="120" w:line="240" w:lineRule="auto"/>
              <w:ind w:firstLine="397"/>
              <w:jc w:val="both"/>
              <w:rPr>
                <w:rFonts w:ascii="Times New Roman" w:eastAsia="Times New Roman" w:hAnsi="Times New Roman" w:cs="Times New Roman"/>
                <w:sz w:val="28"/>
                <w:szCs w:val="28"/>
                <w:lang w:val="ky-KG" w:eastAsia="ru-RU"/>
              </w:rPr>
            </w:pPr>
            <w:r w:rsidRPr="002B1107">
              <w:rPr>
                <w:rFonts w:ascii="Times New Roman" w:eastAsia="Times New Roman" w:hAnsi="Times New Roman" w:cs="Times New Roman"/>
                <w:sz w:val="28"/>
                <w:szCs w:val="28"/>
                <w:lang w:val="ky-KG" w:eastAsia="ru-RU"/>
              </w:rPr>
              <w:t>- эмгек акы төлөөнү райондук жөнгө салуу менен шартталган учурдагы мыйзамдарга ылайык төлөнүүчү төлөмдөр, анын ичинде райондук коэффициенттер жана бийик тоолуу жерлерде иштөө үчүн коэффициенттер боюнча төлөмдөр, республиканын айрым региондорунда үзгүлтүксүз эмгек стажы үчүн каралган эмгек акыга кошумча төлөмдөр, анда жаратылыш-климат шарттары өзгөчө (бийик тоолуу, жетүүгө кыйын, элдин жайгашуусу аз, ээн жаткан талаа, кургакчыл, ыраактыгы) райондордо жагымсыз иштөө шарттары үчүн эмгек акыга компенсациялар каралат;</w:t>
            </w:r>
          </w:p>
          <w:p w:rsidR="00504474" w:rsidRPr="002B1107" w:rsidRDefault="00504474" w:rsidP="00504474">
            <w:pPr>
              <w:shd w:val="clear" w:color="auto" w:fill="FFFFFF"/>
              <w:spacing w:after="120" w:line="240" w:lineRule="auto"/>
              <w:ind w:firstLine="397"/>
              <w:jc w:val="both"/>
              <w:rPr>
                <w:rFonts w:ascii="Times New Roman" w:eastAsia="Times New Roman" w:hAnsi="Times New Roman" w:cs="Times New Roman"/>
                <w:sz w:val="28"/>
                <w:szCs w:val="28"/>
                <w:lang w:val="ky-KG" w:eastAsia="ru-RU"/>
              </w:rPr>
            </w:pPr>
            <w:r w:rsidRPr="002B1107">
              <w:rPr>
                <w:rFonts w:ascii="Times New Roman" w:eastAsia="Times New Roman" w:hAnsi="Times New Roman" w:cs="Times New Roman"/>
                <w:sz w:val="28"/>
                <w:szCs w:val="28"/>
                <w:lang w:val="ky-KG" w:eastAsia="ru-RU"/>
              </w:rPr>
              <w:t>- вахтада иштөө графигинде каралган, ишкана жайгашкан жерден (жыйноо пункту) иштеген жерге чейин жана кайра артка карай жолдогу күндөргө, ошондой эле метеорологиялык шарттар боюнча жумушчулардын жолдо кармалган күндөргө эмгек акыга тарифтик ставканын өлчөмүндө вахталык усул менен ишти аткарган учурда төлөнүүчү суммалар;</w:t>
            </w:r>
          </w:p>
          <w:p w:rsidR="00504474" w:rsidRPr="002B1107" w:rsidRDefault="00504474" w:rsidP="00504474">
            <w:pPr>
              <w:shd w:val="clear" w:color="auto" w:fill="FFFFFF"/>
              <w:spacing w:after="120" w:line="240" w:lineRule="auto"/>
              <w:ind w:firstLine="397"/>
              <w:jc w:val="both"/>
              <w:rPr>
                <w:rFonts w:ascii="Times New Roman" w:eastAsia="Times New Roman" w:hAnsi="Times New Roman" w:cs="Times New Roman"/>
                <w:sz w:val="28"/>
                <w:szCs w:val="28"/>
                <w:lang w:val="ky-KG" w:eastAsia="ru-RU"/>
              </w:rPr>
            </w:pPr>
            <w:r w:rsidRPr="002B1107">
              <w:rPr>
                <w:rFonts w:ascii="Times New Roman" w:eastAsia="Times New Roman" w:hAnsi="Times New Roman" w:cs="Times New Roman"/>
                <w:sz w:val="28"/>
                <w:szCs w:val="28"/>
                <w:lang w:val="ky-KG" w:eastAsia="ru-RU"/>
              </w:rPr>
              <w:t>- мамлекеттик уюмдар менен атайын (жумуш күчүн берүүгө) келишимдерге ылайык ишканада иштөө үчүн тартылган адамдарга аткарылган иш үчүн эсептелген, мыйзамдарга ылайык түздөн-түз ушул адамдарга берилген, ошондой эле мамлекеттик уюмдарга эсептелген сумма;</w:t>
            </w:r>
          </w:p>
          <w:p w:rsidR="00504474" w:rsidRPr="002B1107" w:rsidRDefault="00504474" w:rsidP="00504474">
            <w:pPr>
              <w:shd w:val="clear" w:color="auto" w:fill="FFFFFF"/>
              <w:spacing w:after="120" w:line="240" w:lineRule="auto"/>
              <w:ind w:firstLine="397"/>
              <w:jc w:val="both"/>
              <w:rPr>
                <w:rFonts w:ascii="Times New Roman" w:eastAsia="Times New Roman" w:hAnsi="Times New Roman" w:cs="Times New Roman"/>
                <w:sz w:val="28"/>
                <w:szCs w:val="28"/>
                <w:lang w:val="ky-KG" w:eastAsia="ru-RU"/>
              </w:rPr>
            </w:pPr>
            <w:r w:rsidRPr="002B1107">
              <w:rPr>
                <w:rFonts w:ascii="Times New Roman" w:eastAsia="Times New Roman" w:hAnsi="Times New Roman" w:cs="Times New Roman"/>
                <w:sz w:val="28"/>
                <w:szCs w:val="28"/>
                <w:lang w:val="ky-KG" w:eastAsia="ru-RU"/>
              </w:rPr>
              <w:lastRenderedPageBreak/>
              <w:t>- мыйзамдарга ылайык квалификацияны жогорулатуу жана кадрларды кайра даярдоо системасында жумуштан бошотуу менен кызматкерлерди окутуу убагында негизги иштеген орду боюнча эмгек акы.</w:t>
            </w:r>
          </w:p>
          <w:p w:rsidR="00504474" w:rsidRPr="002B1107" w:rsidRDefault="00504474" w:rsidP="00504474">
            <w:pPr>
              <w:pStyle w:val="a9"/>
              <w:spacing w:after="0"/>
              <w:ind w:firstLine="708"/>
              <w:rPr>
                <w:rFonts w:ascii="Times New Roman" w:hAnsi="Times New Roman"/>
                <w:b/>
                <w:sz w:val="28"/>
                <w:szCs w:val="28"/>
                <w:lang w:val="ky-KG" w:eastAsia="ru-RU"/>
              </w:rPr>
            </w:pPr>
            <w:r w:rsidRPr="002B1107">
              <w:rPr>
                <w:rFonts w:ascii="Times New Roman" w:hAnsi="Times New Roman"/>
                <w:b/>
                <w:bCs/>
                <w:sz w:val="28"/>
                <w:szCs w:val="28"/>
                <w:lang w:val="ky-KG"/>
              </w:rPr>
              <w:t xml:space="preserve">Кыргыз Республикасынын Эмгек кодексинин талаптарына ылайык жамааттык келишимде каралган кызматкерлерге </w:t>
            </w:r>
            <w:r w:rsidRPr="002B1107">
              <w:rPr>
                <w:rFonts w:ascii="Times New Roman" w:hAnsi="Times New Roman"/>
                <w:b/>
                <w:sz w:val="28"/>
                <w:szCs w:val="28"/>
                <w:lang w:val="ky-KG" w:eastAsia="ru-RU"/>
              </w:rPr>
              <w:t>дем берүү мүнөзүндөгү төлөмдөр.</w:t>
            </w:r>
          </w:p>
          <w:p w:rsidR="00504474" w:rsidRPr="002B1107" w:rsidRDefault="00504474" w:rsidP="00504474">
            <w:pPr>
              <w:shd w:val="clear" w:color="auto" w:fill="FFFFFF"/>
              <w:spacing w:after="120" w:line="240" w:lineRule="auto"/>
              <w:ind w:firstLine="397"/>
              <w:jc w:val="both"/>
              <w:rPr>
                <w:rFonts w:ascii="Times New Roman" w:eastAsia="Times New Roman" w:hAnsi="Times New Roman" w:cs="Times New Roman"/>
                <w:sz w:val="28"/>
                <w:szCs w:val="28"/>
                <w:lang w:val="ky-KG" w:eastAsia="ru-RU"/>
              </w:rPr>
            </w:pPr>
            <w:r w:rsidRPr="002B1107">
              <w:rPr>
                <w:rFonts w:ascii="Times New Roman" w:eastAsia="Times New Roman" w:hAnsi="Times New Roman" w:cs="Times New Roman"/>
                <w:sz w:val="28"/>
                <w:szCs w:val="28"/>
                <w:lang w:val="ky-KG" w:eastAsia="ru-RU"/>
              </w:rPr>
              <w:t>ОЭКти жөнгө салуу боюнча мамлекеттик ыйгарым укуктуу орган менен макулдашуусуз эмгек акы төлөө фондун же эмгек акынын өлчөмүн жогорулатууга (көбөйтүүгө) жол берилбейт.</w:t>
            </w:r>
          </w:p>
          <w:p w:rsidR="00504474" w:rsidRPr="002B1107" w:rsidRDefault="00504474" w:rsidP="00504474">
            <w:pPr>
              <w:pStyle w:val="a9"/>
              <w:spacing w:after="0"/>
              <w:ind w:firstLine="708"/>
              <w:rPr>
                <w:rFonts w:ascii="Times New Roman" w:hAnsi="Times New Roman"/>
                <w:b/>
                <w:strike/>
                <w:sz w:val="28"/>
                <w:szCs w:val="28"/>
                <w:lang w:val="ky-KG" w:eastAsia="ru-RU"/>
              </w:rPr>
            </w:pPr>
            <w:r w:rsidRPr="002B1107">
              <w:rPr>
                <w:rFonts w:ascii="Times New Roman" w:hAnsi="Times New Roman"/>
                <w:b/>
                <w:strike/>
                <w:sz w:val="28"/>
                <w:szCs w:val="28"/>
                <w:lang w:val="ky-KG" w:eastAsia="ru-RU"/>
              </w:rPr>
              <w:t>Дем берүү мүнөзүндөгү төлөмдөр (сый, кызыктыруучу акылар ж.б.у.с.) электр энергетикалык ишкананын ишинин жыйынтыгына тиешелүү жана продукциянын өздүк наркына кирбейт.</w:t>
            </w:r>
          </w:p>
        </w:tc>
      </w:tr>
    </w:tbl>
    <w:p w:rsidR="00B72EE4" w:rsidRPr="00504474" w:rsidRDefault="00B72EE4">
      <w:pPr>
        <w:rPr>
          <w:rFonts w:ascii="Times New Roman" w:hAnsi="Times New Roman" w:cs="Times New Roman"/>
          <w:b/>
          <w:color w:val="000000" w:themeColor="text1"/>
          <w:sz w:val="28"/>
          <w:szCs w:val="28"/>
          <w:lang w:val="ky-KG"/>
        </w:rPr>
      </w:pPr>
    </w:p>
    <w:p w:rsidR="00B72EE4" w:rsidRPr="009C3E20" w:rsidRDefault="00B72EE4">
      <w:pPr>
        <w:rPr>
          <w:rFonts w:ascii="Times New Roman" w:hAnsi="Times New Roman" w:cs="Times New Roman"/>
          <w:b/>
          <w:color w:val="000000" w:themeColor="text1"/>
          <w:sz w:val="28"/>
          <w:szCs w:val="28"/>
          <w:lang w:val="ky-KG"/>
        </w:rPr>
      </w:pPr>
    </w:p>
    <w:p w:rsidR="005859D5" w:rsidRPr="00F873E4" w:rsidRDefault="00C90418" w:rsidP="00B72EE4">
      <w:pPr>
        <w:ind w:left="-993"/>
        <w:rPr>
          <w:rFonts w:ascii="Times New Roman" w:hAnsi="Times New Roman" w:cs="Times New Roman"/>
          <w:sz w:val="28"/>
          <w:szCs w:val="28"/>
        </w:rPr>
      </w:pPr>
      <w:r w:rsidRPr="00504474">
        <w:rPr>
          <w:rFonts w:ascii="Times New Roman" w:hAnsi="Times New Roman" w:cs="Times New Roman"/>
          <w:b/>
          <w:color w:val="000000" w:themeColor="text1"/>
          <w:sz w:val="28"/>
          <w:szCs w:val="28"/>
          <w:lang w:val="ky-KG"/>
        </w:rPr>
        <w:t xml:space="preserve">   </w:t>
      </w:r>
      <w:r>
        <w:rPr>
          <w:rFonts w:ascii="Times New Roman" w:hAnsi="Times New Roman" w:cs="Times New Roman"/>
          <w:b/>
          <w:color w:val="000000" w:themeColor="text1"/>
          <w:sz w:val="28"/>
          <w:szCs w:val="28"/>
        </w:rPr>
        <w:t>Директор</w:t>
      </w:r>
      <w:r w:rsidR="006377E8" w:rsidRPr="00F873E4">
        <w:rPr>
          <w:rFonts w:ascii="Times New Roman" w:hAnsi="Times New Roman" w:cs="Times New Roman"/>
          <w:b/>
          <w:color w:val="000000" w:themeColor="text1"/>
          <w:sz w:val="28"/>
          <w:szCs w:val="28"/>
        </w:rPr>
        <w:tab/>
      </w:r>
      <w:r w:rsidR="006377E8" w:rsidRPr="00F873E4">
        <w:rPr>
          <w:rFonts w:ascii="Times New Roman" w:hAnsi="Times New Roman" w:cs="Times New Roman"/>
          <w:b/>
          <w:color w:val="000000" w:themeColor="text1"/>
          <w:sz w:val="28"/>
          <w:szCs w:val="28"/>
        </w:rPr>
        <w:tab/>
      </w:r>
      <w:r w:rsidR="006377E8" w:rsidRPr="00F873E4">
        <w:rPr>
          <w:rFonts w:ascii="Times New Roman" w:hAnsi="Times New Roman" w:cs="Times New Roman"/>
          <w:b/>
          <w:color w:val="000000" w:themeColor="text1"/>
          <w:sz w:val="28"/>
          <w:szCs w:val="28"/>
        </w:rPr>
        <w:tab/>
      </w:r>
      <w:r w:rsidR="006377E8" w:rsidRPr="00F873E4">
        <w:rPr>
          <w:rFonts w:ascii="Times New Roman" w:hAnsi="Times New Roman" w:cs="Times New Roman"/>
          <w:b/>
          <w:color w:val="000000" w:themeColor="text1"/>
          <w:sz w:val="28"/>
          <w:szCs w:val="28"/>
        </w:rPr>
        <w:tab/>
      </w:r>
      <w:r w:rsidR="006377E8" w:rsidRPr="00F873E4">
        <w:rPr>
          <w:rFonts w:ascii="Times New Roman" w:hAnsi="Times New Roman" w:cs="Times New Roman"/>
          <w:b/>
          <w:color w:val="000000" w:themeColor="text1"/>
          <w:sz w:val="28"/>
          <w:szCs w:val="28"/>
        </w:rPr>
        <w:tab/>
      </w:r>
      <w:r w:rsidR="006377E8" w:rsidRPr="00F873E4">
        <w:rPr>
          <w:rFonts w:ascii="Times New Roman" w:hAnsi="Times New Roman" w:cs="Times New Roman"/>
          <w:b/>
          <w:color w:val="000000" w:themeColor="text1"/>
          <w:sz w:val="28"/>
          <w:szCs w:val="28"/>
        </w:rPr>
        <w:tab/>
      </w:r>
      <w:r w:rsidR="006377E8" w:rsidRPr="00F873E4">
        <w:rPr>
          <w:rFonts w:ascii="Times New Roman" w:hAnsi="Times New Roman" w:cs="Times New Roman"/>
          <w:b/>
          <w:color w:val="000000" w:themeColor="text1"/>
          <w:sz w:val="28"/>
          <w:szCs w:val="28"/>
        </w:rPr>
        <w:tab/>
      </w:r>
      <w:r w:rsidR="00B72EE4">
        <w:rPr>
          <w:rFonts w:ascii="Times New Roman" w:hAnsi="Times New Roman" w:cs="Times New Roman"/>
          <w:b/>
          <w:color w:val="000000" w:themeColor="text1"/>
          <w:sz w:val="28"/>
          <w:szCs w:val="28"/>
        </w:rPr>
        <w:t xml:space="preserve">    </w:t>
      </w:r>
      <w:r>
        <w:rPr>
          <w:rFonts w:ascii="Times New Roman" w:hAnsi="Times New Roman" w:cs="Times New Roman"/>
          <w:b/>
          <w:color w:val="000000" w:themeColor="text1"/>
          <w:sz w:val="28"/>
          <w:szCs w:val="28"/>
        </w:rPr>
        <w:tab/>
      </w:r>
      <w:r w:rsidR="00B72EE4">
        <w:rPr>
          <w:rFonts w:ascii="Times New Roman" w:hAnsi="Times New Roman" w:cs="Times New Roman"/>
          <w:b/>
          <w:color w:val="000000" w:themeColor="text1"/>
          <w:sz w:val="28"/>
          <w:szCs w:val="28"/>
        </w:rPr>
        <w:t xml:space="preserve">  </w:t>
      </w:r>
      <w:r>
        <w:rPr>
          <w:rFonts w:ascii="Times New Roman" w:hAnsi="Times New Roman" w:cs="Times New Roman"/>
          <w:b/>
          <w:color w:val="000000" w:themeColor="text1"/>
          <w:sz w:val="28"/>
          <w:szCs w:val="28"/>
        </w:rPr>
        <w:tab/>
      </w:r>
      <w:r>
        <w:rPr>
          <w:rFonts w:ascii="Times New Roman" w:hAnsi="Times New Roman" w:cs="Times New Roman"/>
          <w:b/>
          <w:color w:val="000000" w:themeColor="text1"/>
          <w:sz w:val="28"/>
          <w:szCs w:val="28"/>
        </w:rPr>
        <w:tab/>
        <w:t>Т</w:t>
      </w:r>
      <w:r w:rsidR="006377E8" w:rsidRPr="00F873E4">
        <w:rPr>
          <w:rFonts w:ascii="Times New Roman" w:hAnsi="Times New Roman" w:cs="Times New Roman"/>
          <w:b/>
          <w:color w:val="000000" w:themeColor="text1"/>
          <w:sz w:val="28"/>
          <w:szCs w:val="28"/>
        </w:rPr>
        <w:t xml:space="preserve">. </w:t>
      </w:r>
      <w:r>
        <w:rPr>
          <w:rFonts w:ascii="Times New Roman" w:hAnsi="Times New Roman" w:cs="Times New Roman"/>
          <w:b/>
          <w:color w:val="000000" w:themeColor="text1"/>
          <w:sz w:val="28"/>
          <w:szCs w:val="28"/>
        </w:rPr>
        <w:t>И</w:t>
      </w:r>
      <w:r w:rsidR="006377E8" w:rsidRPr="00F873E4">
        <w:rPr>
          <w:rFonts w:ascii="Times New Roman" w:hAnsi="Times New Roman" w:cs="Times New Roman"/>
          <w:b/>
          <w:color w:val="000000" w:themeColor="text1"/>
          <w:sz w:val="28"/>
          <w:szCs w:val="28"/>
        </w:rPr>
        <w:t xml:space="preserve">. </w:t>
      </w:r>
      <w:r>
        <w:rPr>
          <w:rFonts w:ascii="Times New Roman" w:hAnsi="Times New Roman" w:cs="Times New Roman"/>
          <w:b/>
          <w:color w:val="000000" w:themeColor="text1"/>
          <w:sz w:val="28"/>
          <w:szCs w:val="28"/>
        </w:rPr>
        <w:t>Нурбаше</w:t>
      </w:r>
      <w:r w:rsidR="00B72EE4">
        <w:rPr>
          <w:rFonts w:ascii="Times New Roman" w:hAnsi="Times New Roman" w:cs="Times New Roman"/>
          <w:b/>
          <w:color w:val="000000" w:themeColor="text1"/>
          <w:sz w:val="28"/>
          <w:szCs w:val="28"/>
        </w:rPr>
        <w:t>в</w:t>
      </w:r>
    </w:p>
    <w:sectPr w:rsidR="005859D5" w:rsidRPr="00F873E4" w:rsidSect="006377E8">
      <w:pgSz w:w="11906" w:h="16838"/>
      <w:pgMar w:top="1134"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86923758"/>
    <w:lvl w:ilvl="0">
      <w:start w:val="1"/>
      <w:numFmt w:val="bullet"/>
      <w:pStyle w:val="a"/>
      <w:lvlText w:val=""/>
      <w:lvlJc w:val="left"/>
      <w:pPr>
        <w:tabs>
          <w:tab w:val="num" w:pos="360"/>
        </w:tabs>
        <w:ind w:left="360" w:hanging="360"/>
      </w:pPr>
      <w:rPr>
        <w:rFonts w:ascii="Symbol" w:hAnsi="Symbol" w:hint="default"/>
      </w:rPr>
    </w:lvl>
  </w:abstractNum>
  <w:abstractNum w:abstractNumId="1">
    <w:nsid w:val="12AD367A"/>
    <w:multiLevelType w:val="hybridMultilevel"/>
    <w:tmpl w:val="21D41850"/>
    <w:lvl w:ilvl="0" w:tplc="ABF09BCA">
      <w:start w:val="1"/>
      <w:numFmt w:val="decimal"/>
      <w:lvlText w:val="%1."/>
      <w:lvlJc w:val="left"/>
      <w:pPr>
        <w:ind w:left="2448" w:hanging="360"/>
      </w:pPr>
      <w:rPr>
        <w:rFonts w:hint="default"/>
      </w:rPr>
    </w:lvl>
    <w:lvl w:ilvl="1" w:tplc="04190019" w:tentative="1">
      <w:start w:val="1"/>
      <w:numFmt w:val="lowerLetter"/>
      <w:lvlText w:val="%2."/>
      <w:lvlJc w:val="left"/>
      <w:pPr>
        <w:ind w:left="3168" w:hanging="360"/>
      </w:pPr>
    </w:lvl>
    <w:lvl w:ilvl="2" w:tplc="0419001B" w:tentative="1">
      <w:start w:val="1"/>
      <w:numFmt w:val="lowerRoman"/>
      <w:lvlText w:val="%3."/>
      <w:lvlJc w:val="right"/>
      <w:pPr>
        <w:ind w:left="3888" w:hanging="180"/>
      </w:pPr>
    </w:lvl>
    <w:lvl w:ilvl="3" w:tplc="0419000F" w:tentative="1">
      <w:start w:val="1"/>
      <w:numFmt w:val="decimal"/>
      <w:lvlText w:val="%4."/>
      <w:lvlJc w:val="left"/>
      <w:pPr>
        <w:ind w:left="4608" w:hanging="360"/>
      </w:pPr>
    </w:lvl>
    <w:lvl w:ilvl="4" w:tplc="04190019" w:tentative="1">
      <w:start w:val="1"/>
      <w:numFmt w:val="lowerLetter"/>
      <w:lvlText w:val="%5."/>
      <w:lvlJc w:val="left"/>
      <w:pPr>
        <w:ind w:left="5328" w:hanging="360"/>
      </w:pPr>
    </w:lvl>
    <w:lvl w:ilvl="5" w:tplc="0419001B" w:tentative="1">
      <w:start w:val="1"/>
      <w:numFmt w:val="lowerRoman"/>
      <w:lvlText w:val="%6."/>
      <w:lvlJc w:val="right"/>
      <w:pPr>
        <w:ind w:left="6048" w:hanging="180"/>
      </w:pPr>
    </w:lvl>
    <w:lvl w:ilvl="6" w:tplc="0419000F" w:tentative="1">
      <w:start w:val="1"/>
      <w:numFmt w:val="decimal"/>
      <w:lvlText w:val="%7."/>
      <w:lvlJc w:val="left"/>
      <w:pPr>
        <w:ind w:left="6768" w:hanging="360"/>
      </w:pPr>
    </w:lvl>
    <w:lvl w:ilvl="7" w:tplc="04190019" w:tentative="1">
      <w:start w:val="1"/>
      <w:numFmt w:val="lowerLetter"/>
      <w:lvlText w:val="%8."/>
      <w:lvlJc w:val="left"/>
      <w:pPr>
        <w:ind w:left="7488" w:hanging="360"/>
      </w:pPr>
    </w:lvl>
    <w:lvl w:ilvl="8" w:tplc="0419001B" w:tentative="1">
      <w:start w:val="1"/>
      <w:numFmt w:val="lowerRoman"/>
      <w:lvlText w:val="%9."/>
      <w:lvlJc w:val="right"/>
      <w:pPr>
        <w:ind w:left="8208" w:hanging="180"/>
      </w:pPr>
    </w:lvl>
  </w:abstractNum>
  <w:abstractNum w:abstractNumId="2">
    <w:nsid w:val="203B240B"/>
    <w:multiLevelType w:val="hybridMultilevel"/>
    <w:tmpl w:val="6332D906"/>
    <w:lvl w:ilvl="0" w:tplc="8CB22756">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28B84D46"/>
    <w:multiLevelType w:val="hybridMultilevel"/>
    <w:tmpl w:val="21D41850"/>
    <w:lvl w:ilvl="0" w:tplc="ABF09BCA">
      <w:start w:val="1"/>
      <w:numFmt w:val="decimal"/>
      <w:lvlText w:val="%1."/>
      <w:lvlJc w:val="left"/>
      <w:pPr>
        <w:ind w:left="2448" w:hanging="360"/>
      </w:pPr>
      <w:rPr>
        <w:rFonts w:hint="default"/>
      </w:rPr>
    </w:lvl>
    <w:lvl w:ilvl="1" w:tplc="04190019" w:tentative="1">
      <w:start w:val="1"/>
      <w:numFmt w:val="lowerLetter"/>
      <w:lvlText w:val="%2."/>
      <w:lvlJc w:val="left"/>
      <w:pPr>
        <w:ind w:left="3168" w:hanging="360"/>
      </w:pPr>
    </w:lvl>
    <w:lvl w:ilvl="2" w:tplc="0419001B" w:tentative="1">
      <w:start w:val="1"/>
      <w:numFmt w:val="lowerRoman"/>
      <w:lvlText w:val="%3."/>
      <w:lvlJc w:val="right"/>
      <w:pPr>
        <w:ind w:left="3888" w:hanging="180"/>
      </w:pPr>
    </w:lvl>
    <w:lvl w:ilvl="3" w:tplc="0419000F" w:tentative="1">
      <w:start w:val="1"/>
      <w:numFmt w:val="decimal"/>
      <w:lvlText w:val="%4."/>
      <w:lvlJc w:val="left"/>
      <w:pPr>
        <w:ind w:left="4608" w:hanging="360"/>
      </w:pPr>
    </w:lvl>
    <w:lvl w:ilvl="4" w:tplc="04190019" w:tentative="1">
      <w:start w:val="1"/>
      <w:numFmt w:val="lowerLetter"/>
      <w:lvlText w:val="%5."/>
      <w:lvlJc w:val="left"/>
      <w:pPr>
        <w:ind w:left="5328" w:hanging="360"/>
      </w:pPr>
    </w:lvl>
    <w:lvl w:ilvl="5" w:tplc="0419001B" w:tentative="1">
      <w:start w:val="1"/>
      <w:numFmt w:val="lowerRoman"/>
      <w:lvlText w:val="%6."/>
      <w:lvlJc w:val="right"/>
      <w:pPr>
        <w:ind w:left="6048" w:hanging="180"/>
      </w:pPr>
    </w:lvl>
    <w:lvl w:ilvl="6" w:tplc="0419000F" w:tentative="1">
      <w:start w:val="1"/>
      <w:numFmt w:val="decimal"/>
      <w:lvlText w:val="%7."/>
      <w:lvlJc w:val="left"/>
      <w:pPr>
        <w:ind w:left="6768" w:hanging="360"/>
      </w:pPr>
    </w:lvl>
    <w:lvl w:ilvl="7" w:tplc="04190019" w:tentative="1">
      <w:start w:val="1"/>
      <w:numFmt w:val="lowerLetter"/>
      <w:lvlText w:val="%8."/>
      <w:lvlJc w:val="left"/>
      <w:pPr>
        <w:ind w:left="7488" w:hanging="360"/>
      </w:pPr>
    </w:lvl>
    <w:lvl w:ilvl="8" w:tplc="0419001B" w:tentative="1">
      <w:start w:val="1"/>
      <w:numFmt w:val="lowerRoman"/>
      <w:lvlText w:val="%9."/>
      <w:lvlJc w:val="right"/>
      <w:pPr>
        <w:ind w:left="8208" w:hanging="180"/>
      </w:pPr>
    </w:lvl>
  </w:abstractNum>
  <w:abstractNum w:abstractNumId="4">
    <w:nsid w:val="2A1A5D54"/>
    <w:multiLevelType w:val="hybridMultilevel"/>
    <w:tmpl w:val="081C68AE"/>
    <w:lvl w:ilvl="0" w:tplc="51DE2EC8">
      <w:start w:val="1"/>
      <w:numFmt w:val="decimal"/>
      <w:lvlText w:val="%1."/>
      <w:lvlJc w:val="left"/>
      <w:pPr>
        <w:ind w:left="2460" w:hanging="360"/>
      </w:pPr>
      <w:rPr>
        <w:rFonts w:hint="default"/>
      </w:rPr>
    </w:lvl>
    <w:lvl w:ilvl="1" w:tplc="04190019" w:tentative="1">
      <w:start w:val="1"/>
      <w:numFmt w:val="lowerLetter"/>
      <w:lvlText w:val="%2."/>
      <w:lvlJc w:val="left"/>
      <w:pPr>
        <w:ind w:left="3180" w:hanging="360"/>
      </w:pPr>
    </w:lvl>
    <w:lvl w:ilvl="2" w:tplc="0419001B" w:tentative="1">
      <w:start w:val="1"/>
      <w:numFmt w:val="lowerRoman"/>
      <w:lvlText w:val="%3."/>
      <w:lvlJc w:val="right"/>
      <w:pPr>
        <w:ind w:left="3900" w:hanging="180"/>
      </w:pPr>
    </w:lvl>
    <w:lvl w:ilvl="3" w:tplc="0419000F" w:tentative="1">
      <w:start w:val="1"/>
      <w:numFmt w:val="decimal"/>
      <w:lvlText w:val="%4."/>
      <w:lvlJc w:val="left"/>
      <w:pPr>
        <w:ind w:left="4620" w:hanging="360"/>
      </w:pPr>
    </w:lvl>
    <w:lvl w:ilvl="4" w:tplc="04190019" w:tentative="1">
      <w:start w:val="1"/>
      <w:numFmt w:val="lowerLetter"/>
      <w:lvlText w:val="%5."/>
      <w:lvlJc w:val="left"/>
      <w:pPr>
        <w:ind w:left="5340" w:hanging="360"/>
      </w:pPr>
    </w:lvl>
    <w:lvl w:ilvl="5" w:tplc="0419001B" w:tentative="1">
      <w:start w:val="1"/>
      <w:numFmt w:val="lowerRoman"/>
      <w:lvlText w:val="%6."/>
      <w:lvlJc w:val="right"/>
      <w:pPr>
        <w:ind w:left="6060" w:hanging="180"/>
      </w:pPr>
    </w:lvl>
    <w:lvl w:ilvl="6" w:tplc="0419000F" w:tentative="1">
      <w:start w:val="1"/>
      <w:numFmt w:val="decimal"/>
      <w:lvlText w:val="%7."/>
      <w:lvlJc w:val="left"/>
      <w:pPr>
        <w:ind w:left="6780" w:hanging="360"/>
      </w:pPr>
    </w:lvl>
    <w:lvl w:ilvl="7" w:tplc="04190019" w:tentative="1">
      <w:start w:val="1"/>
      <w:numFmt w:val="lowerLetter"/>
      <w:lvlText w:val="%8."/>
      <w:lvlJc w:val="left"/>
      <w:pPr>
        <w:ind w:left="7500" w:hanging="360"/>
      </w:pPr>
    </w:lvl>
    <w:lvl w:ilvl="8" w:tplc="0419001B" w:tentative="1">
      <w:start w:val="1"/>
      <w:numFmt w:val="lowerRoman"/>
      <w:lvlText w:val="%9."/>
      <w:lvlJc w:val="right"/>
      <w:pPr>
        <w:ind w:left="8220" w:hanging="180"/>
      </w:pPr>
    </w:lvl>
  </w:abstractNum>
  <w:abstractNum w:abstractNumId="5">
    <w:nsid w:val="33964A6A"/>
    <w:multiLevelType w:val="hybridMultilevel"/>
    <w:tmpl w:val="CE483994"/>
    <w:lvl w:ilvl="0" w:tplc="2BACE35C">
      <w:start w:val="1"/>
      <w:numFmt w:val="decimal"/>
      <w:lvlText w:val="%1."/>
      <w:lvlJc w:val="left"/>
      <w:pPr>
        <w:ind w:left="2808" w:hanging="360"/>
      </w:pPr>
      <w:rPr>
        <w:rFonts w:hint="default"/>
      </w:rPr>
    </w:lvl>
    <w:lvl w:ilvl="1" w:tplc="04190019" w:tentative="1">
      <w:start w:val="1"/>
      <w:numFmt w:val="lowerLetter"/>
      <w:lvlText w:val="%2."/>
      <w:lvlJc w:val="left"/>
      <w:pPr>
        <w:ind w:left="3528" w:hanging="360"/>
      </w:pPr>
    </w:lvl>
    <w:lvl w:ilvl="2" w:tplc="0419001B" w:tentative="1">
      <w:start w:val="1"/>
      <w:numFmt w:val="lowerRoman"/>
      <w:lvlText w:val="%3."/>
      <w:lvlJc w:val="right"/>
      <w:pPr>
        <w:ind w:left="4248" w:hanging="180"/>
      </w:pPr>
    </w:lvl>
    <w:lvl w:ilvl="3" w:tplc="0419000F" w:tentative="1">
      <w:start w:val="1"/>
      <w:numFmt w:val="decimal"/>
      <w:lvlText w:val="%4."/>
      <w:lvlJc w:val="left"/>
      <w:pPr>
        <w:ind w:left="4968" w:hanging="360"/>
      </w:pPr>
    </w:lvl>
    <w:lvl w:ilvl="4" w:tplc="04190019" w:tentative="1">
      <w:start w:val="1"/>
      <w:numFmt w:val="lowerLetter"/>
      <w:lvlText w:val="%5."/>
      <w:lvlJc w:val="left"/>
      <w:pPr>
        <w:ind w:left="5688" w:hanging="360"/>
      </w:pPr>
    </w:lvl>
    <w:lvl w:ilvl="5" w:tplc="0419001B" w:tentative="1">
      <w:start w:val="1"/>
      <w:numFmt w:val="lowerRoman"/>
      <w:lvlText w:val="%6."/>
      <w:lvlJc w:val="right"/>
      <w:pPr>
        <w:ind w:left="6408" w:hanging="180"/>
      </w:pPr>
    </w:lvl>
    <w:lvl w:ilvl="6" w:tplc="0419000F" w:tentative="1">
      <w:start w:val="1"/>
      <w:numFmt w:val="decimal"/>
      <w:lvlText w:val="%7."/>
      <w:lvlJc w:val="left"/>
      <w:pPr>
        <w:ind w:left="7128" w:hanging="360"/>
      </w:pPr>
    </w:lvl>
    <w:lvl w:ilvl="7" w:tplc="04190019" w:tentative="1">
      <w:start w:val="1"/>
      <w:numFmt w:val="lowerLetter"/>
      <w:lvlText w:val="%8."/>
      <w:lvlJc w:val="left"/>
      <w:pPr>
        <w:ind w:left="7848" w:hanging="360"/>
      </w:pPr>
    </w:lvl>
    <w:lvl w:ilvl="8" w:tplc="0419001B" w:tentative="1">
      <w:start w:val="1"/>
      <w:numFmt w:val="lowerRoman"/>
      <w:lvlText w:val="%9."/>
      <w:lvlJc w:val="right"/>
      <w:pPr>
        <w:ind w:left="8568" w:hanging="180"/>
      </w:pPr>
    </w:lvl>
  </w:abstractNum>
  <w:abstractNum w:abstractNumId="6">
    <w:nsid w:val="641D73E4"/>
    <w:multiLevelType w:val="hybridMultilevel"/>
    <w:tmpl w:val="C37C0B2A"/>
    <w:lvl w:ilvl="0" w:tplc="4E044476">
      <w:start w:val="1"/>
      <w:numFmt w:val="decimal"/>
      <w:lvlText w:val="%1."/>
      <w:lvlJc w:val="left"/>
      <w:pPr>
        <w:ind w:left="2424" w:hanging="360"/>
      </w:pPr>
      <w:rPr>
        <w:rFonts w:hint="default"/>
      </w:rPr>
    </w:lvl>
    <w:lvl w:ilvl="1" w:tplc="04190019" w:tentative="1">
      <w:start w:val="1"/>
      <w:numFmt w:val="lowerLetter"/>
      <w:lvlText w:val="%2."/>
      <w:lvlJc w:val="left"/>
      <w:pPr>
        <w:ind w:left="3144" w:hanging="360"/>
      </w:pPr>
    </w:lvl>
    <w:lvl w:ilvl="2" w:tplc="0419001B" w:tentative="1">
      <w:start w:val="1"/>
      <w:numFmt w:val="lowerRoman"/>
      <w:lvlText w:val="%3."/>
      <w:lvlJc w:val="right"/>
      <w:pPr>
        <w:ind w:left="3864" w:hanging="180"/>
      </w:pPr>
    </w:lvl>
    <w:lvl w:ilvl="3" w:tplc="0419000F" w:tentative="1">
      <w:start w:val="1"/>
      <w:numFmt w:val="decimal"/>
      <w:lvlText w:val="%4."/>
      <w:lvlJc w:val="left"/>
      <w:pPr>
        <w:ind w:left="4584" w:hanging="360"/>
      </w:pPr>
    </w:lvl>
    <w:lvl w:ilvl="4" w:tplc="04190019" w:tentative="1">
      <w:start w:val="1"/>
      <w:numFmt w:val="lowerLetter"/>
      <w:lvlText w:val="%5."/>
      <w:lvlJc w:val="left"/>
      <w:pPr>
        <w:ind w:left="5304" w:hanging="360"/>
      </w:pPr>
    </w:lvl>
    <w:lvl w:ilvl="5" w:tplc="0419001B" w:tentative="1">
      <w:start w:val="1"/>
      <w:numFmt w:val="lowerRoman"/>
      <w:lvlText w:val="%6."/>
      <w:lvlJc w:val="right"/>
      <w:pPr>
        <w:ind w:left="6024" w:hanging="180"/>
      </w:pPr>
    </w:lvl>
    <w:lvl w:ilvl="6" w:tplc="0419000F" w:tentative="1">
      <w:start w:val="1"/>
      <w:numFmt w:val="decimal"/>
      <w:lvlText w:val="%7."/>
      <w:lvlJc w:val="left"/>
      <w:pPr>
        <w:ind w:left="6744" w:hanging="360"/>
      </w:pPr>
    </w:lvl>
    <w:lvl w:ilvl="7" w:tplc="04190019" w:tentative="1">
      <w:start w:val="1"/>
      <w:numFmt w:val="lowerLetter"/>
      <w:lvlText w:val="%8."/>
      <w:lvlJc w:val="left"/>
      <w:pPr>
        <w:ind w:left="7464" w:hanging="360"/>
      </w:pPr>
    </w:lvl>
    <w:lvl w:ilvl="8" w:tplc="0419001B" w:tentative="1">
      <w:start w:val="1"/>
      <w:numFmt w:val="lowerRoman"/>
      <w:lvlText w:val="%9."/>
      <w:lvlJc w:val="right"/>
      <w:pPr>
        <w:ind w:left="8184" w:hanging="180"/>
      </w:pPr>
    </w:lvl>
  </w:abstractNum>
  <w:abstractNum w:abstractNumId="7">
    <w:nsid w:val="6FA734E3"/>
    <w:multiLevelType w:val="hybridMultilevel"/>
    <w:tmpl w:val="0F7451FC"/>
    <w:lvl w:ilvl="0" w:tplc="7936A5F4">
      <w:start w:val="1"/>
      <w:numFmt w:val="decimal"/>
      <w:lvlText w:val="%1."/>
      <w:lvlJc w:val="left"/>
      <w:pPr>
        <w:ind w:left="2808" w:hanging="360"/>
      </w:pPr>
      <w:rPr>
        <w:rFonts w:ascii="Calibri" w:hAnsi="Calibri" w:cs="Calibri" w:hint="default"/>
        <w:b/>
      </w:rPr>
    </w:lvl>
    <w:lvl w:ilvl="1" w:tplc="04190019" w:tentative="1">
      <w:start w:val="1"/>
      <w:numFmt w:val="lowerLetter"/>
      <w:lvlText w:val="%2."/>
      <w:lvlJc w:val="left"/>
      <w:pPr>
        <w:ind w:left="3528" w:hanging="360"/>
      </w:pPr>
    </w:lvl>
    <w:lvl w:ilvl="2" w:tplc="0419001B" w:tentative="1">
      <w:start w:val="1"/>
      <w:numFmt w:val="lowerRoman"/>
      <w:lvlText w:val="%3."/>
      <w:lvlJc w:val="right"/>
      <w:pPr>
        <w:ind w:left="4248" w:hanging="180"/>
      </w:pPr>
    </w:lvl>
    <w:lvl w:ilvl="3" w:tplc="0419000F" w:tentative="1">
      <w:start w:val="1"/>
      <w:numFmt w:val="decimal"/>
      <w:lvlText w:val="%4."/>
      <w:lvlJc w:val="left"/>
      <w:pPr>
        <w:ind w:left="4968" w:hanging="360"/>
      </w:pPr>
    </w:lvl>
    <w:lvl w:ilvl="4" w:tplc="04190019" w:tentative="1">
      <w:start w:val="1"/>
      <w:numFmt w:val="lowerLetter"/>
      <w:lvlText w:val="%5."/>
      <w:lvlJc w:val="left"/>
      <w:pPr>
        <w:ind w:left="5688" w:hanging="360"/>
      </w:pPr>
    </w:lvl>
    <w:lvl w:ilvl="5" w:tplc="0419001B" w:tentative="1">
      <w:start w:val="1"/>
      <w:numFmt w:val="lowerRoman"/>
      <w:lvlText w:val="%6."/>
      <w:lvlJc w:val="right"/>
      <w:pPr>
        <w:ind w:left="6408" w:hanging="180"/>
      </w:pPr>
    </w:lvl>
    <w:lvl w:ilvl="6" w:tplc="0419000F" w:tentative="1">
      <w:start w:val="1"/>
      <w:numFmt w:val="decimal"/>
      <w:lvlText w:val="%7."/>
      <w:lvlJc w:val="left"/>
      <w:pPr>
        <w:ind w:left="7128" w:hanging="360"/>
      </w:pPr>
    </w:lvl>
    <w:lvl w:ilvl="7" w:tplc="04190019" w:tentative="1">
      <w:start w:val="1"/>
      <w:numFmt w:val="lowerLetter"/>
      <w:lvlText w:val="%8."/>
      <w:lvlJc w:val="left"/>
      <w:pPr>
        <w:ind w:left="7848" w:hanging="360"/>
      </w:pPr>
    </w:lvl>
    <w:lvl w:ilvl="8" w:tplc="0419001B" w:tentative="1">
      <w:start w:val="1"/>
      <w:numFmt w:val="lowerRoman"/>
      <w:lvlText w:val="%9."/>
      <w:lvlJc w:val="right"/>
      <w:pPr>
        <w:ind w:left="8568" w:hanging="180"/>
      </w:pPr>
    </w:lvl>
  </w:abstractNum>
  <w:abstractNum w:abstractNumId="8">
    <w:nsid w:val="71180041"/>
    <w:multiLevelType w:val="hybridMultilevel"/>
    <w:tmpl w:val="66E6208E"/>
    <w:lvl w:ilvl="0" w:tplc="7D7092BA">
      <w:start w:val="1"/>
      <w:numFmt w:val="decimal"/>
      <w:lvlText w:val="%1."/>
      <w:lvlJc w:val="left"/>
      <w:pPr>
        <w:ind w:left="792" w:hanging="43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
  </w:num>
  <w:num w:numId="3">
    <w:abstractNumId w:val="5"/>
  </w:num>
  <w:num w:numId="4">
    <w:abstractNumId w:val="4"/>
  </w:num>
  <w:num w:numId="5">
    <w:abstractNumId w:val="7"/>
  </w:num>
  <w:num w:numId="6">
    <w:abstractNumId w:val="6"/>
  </w:num>
  <w:num w:numId="7">
    <w:abstractNumId w:val="2"/>
  </w:num>
  <w:num w:numId="8">
    <w:abstractNumId w:val="0"/>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74C0"/>
    <w:rsid w:val="00072B3C"/>
    <w:rsid w:val="000A45F8"/>
    <w:rsid w:val="000E74C0"/>
    <w:rsid w:val="000F2B7A"/>
    <w:rsid w:val="00135E01"/>
    <w:rsid w:val="001B1EAB"/>
    <w:rsid w:val="001C2C3F"/>
    <w:rsid w:val="001E712C"/>
    <w:rsid w:val="00207564"/>
    <w:rsid w:val="00254209"/>
    <w:rsid w:val="00276D61"/>
    <w:rsid w:val="002B1107"/>
    <w:rsid w:val="002B247E"/>
    <w:rsid w:val="002C21BB"/>
    <w:rsid w:val="002D2F55"/>
    <w:rsid w:val="002E0E1B"/>
    <w:rsid w:val="00314F2D"/>
    <w:rsid w:val="003274F6"/>
    <w:rsid w:val="003363C8"/>
    <w:rsid w:val="003407C1"/>
    <w:rsid w:val="00362480"/>
    <w:rsid w:val="00362F4A"/>
    <w:rsid w:val="00373860"/>
    <w:rsid w:val="0037556D"/>
    <w:rsid w:val="0038621C"/>
    <w:rsid w:val="0039110E"/>
    <w:rsid w:val="003C38D6"/>
    <w:rsid w:val="003C6D66"/>
    <w:rsid w:val="003E48B8"/>
    <w:rsid w:val="003F65DD"/>
    <w:rsid w:val="00404ED5"/>
    <w:rsid w:val="00417A27"/>
    <w:rsid w:val="004265F9"/>
    <w:rsid w:val="004446AF"/>
    <w:rsid w:val="00463E0B"/>
    <w:rsid w:val="004A6BBF"/>
    <w:rsid w:val="004C20BE"/>
    <w:rsid w:val="004D2B29"/>
    <w:rsid w:val="00504474"/>
    <w:rsid w:val="00516926"/>
    <w:rsid w:val="00531E26"/>
    <w:rsid w:val="00541200"/>
    <w:rsid w:val="00581A57"/>
    <w:rsid w:val="005859D5"/>
    <w:rsid w:val="00597997"/>
    <w:rsid w:val="00597B3D"/>
    <w:rsid w:val="005A6687"/>
    <w:rsid w:val="005B2E1B"/>
    <w:rsid w:val="005D64C7"/>
    <w:rsid w:val="00601EE4"/>
    <w:rsid w:val="006377E8"/>
    <w:rsid w:val="006534BB"/>
    <w:rsid w:val="0065632F"/>
    <w:rsid w:val="00660744"/>
    <w:rsid w:val="00663EF4"/>
    <w:rsid w:val="0069048B"/>
    <w:rsid w:val="0069223B"/>
    <w:rsid w:val="00692EA3"/>
    <w:rsid w:val="006965AB"/>
    <w:rsid w:val="006C26E6"/>
    <w:rsid w:val="006F50E4"/>
    <w:rsid w:val="00736165"/>
    <w:rsid w:val="007713A8"/>
    <w:rsid w:val="00783DA6"/>
    <w:rsid w:val="00795DAC"/>
    <w:rsid w:val="007A7C53"/>
    <w:rsid w:val="007C21CE"/>
    <w:rsid w:val="007E4E0B"/>
    <w:rsid w:val="007F1453"/>
    <w:rsid w:val="007F67E1"/>
    <w:rsid w:val="00820CB6"/>
    <w:rsid w:val="00833E8F"/>
    <w:rsid w:val="00835BFA"/>
    <w:rsid w:val="008652E5"/>
    <w:rsid w:val="00874EEF"/>
    <w:rsid w:val="00890AD0"/>
    <w:rsid w:val="008A5839"/>
    <w:rsid w:val="008B2103"/>
    <w:rsid w:val="008B5567"/>
    <w:rsid w:val="00941E80"/>
    <w:rsid w:val="00975AD2"/>
    <w:rsid w:val="00976155"/>
    <w:rsid w:val="0099396B"/>
    <w:rsid w:val="0099784A"/>
    <w:rsid w:val="009A570F"/>
    <w:rsid w:val="009C3E20"/>
    <w:rsid w:val="009E55D3"/>
    <w:rsid w:val="00A65EAF"/>
    <w:rsid w:val="00A91443"/>
    <w:rsid w:val="00A91FDB"/>
    <w:rsid w:val="00A921A2"/>
    <w:rsid w:val="00AC2749"/>
    <w:rsid w:val="00AD5190"/>
    <w:rsid w:val="00B14D2F"/>
    <w:rsid w:val="00B3547F"/>
    <w:rsid w:val="00B72EE4"/>
    <w:rsid w:val="00B92D81"/>
    <w:rsid w:val="00BA1F74"/>
    <w:rsid w:val="00BA5FF9"/>
    <w:rsid w:val="00BF7F0B"/>
    <w:rsid w:val="00C01A00"/>
    <w:rsid w:val="00C024F7"/>
    <w:rsid w:val="00C0604E"/>
    <w:rsid w:val="00C07829"/>
    <w:rsid w:val="00C12F79"/>
    <w:rsid w:val="00C577A9"/>
    <w:rsid w:val="00C90418"/>
    <w:rsid w:val="00D0003F"/>
    <w:rsid w:val="00D13E5F"/>
    <w:rsid w:val="00D15B29"/>
    <w:rsid w:val="00D27F91"/>
    <w:rsid w:val="00D43918"/>
    <w:rsid w:val="00D535A4"/>
    <w:rsid w:val="00D87840"/>
    <w:rsid w:val="00DB319C"/>
    <w:rsid w:val="00DC216F"/>
    <w:rsid w:val="00DE6B07"/>
    <w:rsid w:val="00E10326"/>
    <w:rsid w:val="00E157DC"/>
    <w:rsid w:val="00E41D4F"/>
    <w:rsid w:val="00EB764E"/>
    <w:rsid w:val="00EC6E38"/>
    <w:rsid w:val="00F13C7F"/>
    <w:rsid w:val="00F14A0D"/>
    <w:rsid w:val="00F23B65"/>
    <w:rsid w:val="00F36754"/>
    <w:rsid w:val="00F40AC7"/>
    <w:rsid w:val="00F411B6"/>
    <w:rsid w:val="00F64F76"/>
    <w:rsid w:val="00F70627"/>
    <w:rsid w:val="00F74A6F"/>
    <w:rsid w:val="00F75363"/>
    <w:rsid w:val="00F873E4"/>
    <w:rsid w:val="00F90E4D"/>
    <w:rsid w:val="00FA45ED"/>
    <w:rsid w:val="00FC70C1"/>
    <w:rsid w:val="00FE50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58D856E-37B8-4E4D-9E19-F220B1FF7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 Spacing"/>
    <w:uiPriority w:val="1"/>
    <w:qFormat/>
    <w:rsid w:val="002B247E"/>
    <w:pPr>
      <w:spacing w:after="0" w:line="240" w:lineRule="auto"/>
    </w:pPr>
  </w:style>
  <w:style w:type="paragraph" w:customStyle="1" w:styleId="tkTekst">
    <w:name w:val="_Текст обычный (tkTekst)"/>
    <w:basedOn w:val="a0"/>
    <w:rsid w:val="00A91FDB"/>
    <w:pPr>
      <w:spacing w:after="60" w:line="276" w:lineRule="auto"/>
      <w:ind w:firstLine="567"/>
      <w:jc w:val="both"/>
    </w:pPr>
    <w:rPr>
      <w:rFonts w:ascii="Arial" w:eastAsia="Times New Roman" w:hAnsi="Arial" w:cs="Arial"/>
      <w:sz w:val="20"/>
      <w:szCs w:val="20"/>
      <w:lang w:eastAsia="ru-RU"/>
    </w:rPr>
  </w:style>
  <w:style w:type="character" w:styleId="a5">
    <w:name w:val="Hyperlink"/>
    <w:basedOn w:val="a1"/>
    <w:uiPriority w:val="99"/>
    <w:semiHidden/>
    <w:unhideWhenUsed/>
    <w:rsid w:val="00A91FDB"/>
    <w:rPr>
      <w:color w:val="0000FF"/>
      <w:u w:val="single"/>
    </w:rPr>
  </w:style>
  <w:style w:type="paragraph" w:customStyle="1" w:styleId="tkZagolovok2">
    <w:name w:val="_Заголовок Раздел (tkZagolovok2)"/>
    <w:basedOn w:val="a0"/>
    <w:rsid w:val="00A91FDB"/>
    <w:pPr>
      <w:spacing w:before="200" w:after="200" w:line="276" w:lineRule="auto"/>
      <w:ind w:left="1134" w:right="1134"/>
      <w:jc w:val="center"/>
    </w:pPr>
    <w:rPr>
      <w:rFonts w:ascii="Arial" w:eastAsia="Times New Roman" w:hAnsi="Arial" w:cs="Arial"/>
      <w:b/>
      <w:bCs/>
      <w:sz w:val="24"/>
      <w:szCs w:val="24"/>
      <w:lang w:eastAsia="ru-RU"/>
    </w:rPr>
  </w:style>
  <w:style w:type="paragraph" w:styleId="a6">
    <w:name w:val="Balloon Text"/>
    <w:basedOn w:val="a0"/>
    <w:link w:val="a7"/>
    <w:uiPriority w:val="99"/>
    <w:semiHidden/>
    <w:unhideWhenUsed/>
    <w:rsid w:val="006377E8"/>
    <w:pPr>
      <w:spacing w:after="0" w:line="240" w:lineRule="auto"/>
    </w:pPr>
    <w:rPr>
      <w:rFonts w:ascii="Segoe UI" w:hAnsi="Segoe UI" w:cs="Segoe UI"/>
      <w:sz w:val="18"/>
      <w:szCs w:val="18"/>
    </w:rPr>
  </w:style>
  <w:style w:type="character" w:customStyle="1" w:styleId="a7">
    <w:name w:val="Текст выноски Знак"/>
    <w:basedOn w:val="a1"/>
    <w:link w:val="a6"/>
    <w:uiPriority w:val="99"/>
    <w:semiHidden/>
    <w:rsid w:val="006377E8"/>
    <w:rPr>
      <w:rFonts w:ascii="Segoe UI" w:hAnsi="Segoe UI" w:cs="Segoe UI"/>
      <w:sz w:val="18"/>
      <w:szCs w:val="18"/>
    </w:rPr>
  </w:style>
  <w:style w:type="paragraph" w:styleId="a8">
    <w:name w:val="List Paragraph"/>
    <w:basedOn w:val="a0"/>
    <w:uiPriority w:val="34"/>
    <w:qFormat/>
    <w:rsid w:val="002D2F55"/>
    <w:pPr>
      <w:ind w:left="720"/>
      <w:contextualSpacing/>
    </w:pPr>
  </w:style>
  <w:style w:type="paragraph" w:styleId="a9">
    <w:name w:val="Body Text"/>
    <w:basedOn w:val="a0"/>
    <w:link w:val="aa"/>
    <w:rsid w:val="00C024F7"/>
    <w:pPr>
      <w:spacing w:after="120" w:line="240" w:lineRule="auto"/>
      <w:jc w:val="both"/>
    </w:pPr>
    <w:rPr>
      <w:rFonts w:ascii="Calibri" w:eastAsia="Times New Roman" w:hAnsi="Calibri" w:cs="Times New Roman"/>
      <w:sz w:val="24"/>
      <w:szCs w:val="24"/>
      <w:lang w:val="en-US" w:eastAsia="en-NZ"/>
    </w:rPr>
  </w:style>
  <w:style w:type="character" w:customStyle="1" w:styleId="aa">
    <w:name w:val="Основной текст Знак"/>
    <w:basedOn w:val="a1"/>
    <w:link w:val="a9"/>
    <w:rsid w:val="00C024F7"/>
    <w:rPr>
      <w:rFonts w:ascii="Calibri" w:eastAsia="Times New Roman" w:hAnsi="Calibri" w:cs="Times New Roman"/>
      <w:sz w:val="24"/>
      <w:szCs w:val="24"/>
      <w:lang w:val="en-US" w:eastAsia="en-NZ"/>
    </w:rPr>
  </w:style>
  <w:style w:type="paragraph" w:styleId="a">
    <w:name w:val="List Bullet"/>
    <w:basedOn w:val="a9"/>
    <w:rsid w:val="00C024F7"/>
    <w:pPr>
      <w:numPr>
        <w:numId w:val="8"/>
      </w:numPr>
      <w:tabs>
        <w:tab w:val="clear" w:pos="360"/>
        <w:tab w:val="num" w:pos="1094"/>
      </w:tabs>
      <w:ind w:left="1094" w:hanging="284"/>
    </w:pPr>
  </w:style>
  <w:style w:type="paragraph" w:customStyle="1" w:styleId="Subheading">
    <w:name w:val="Subheading"/>
    <w:basedOn w:val="a9"/>
    <w:next w:val="a9"/>
    <w:rsid w:val="00C024F7"/>
    <w:rPr>
      <w:u w:val="single"/>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144660">
      <w:bodyDiv w:val="1"/>
      <w:marLeft w:val="0"/>
      <w:marRight w:val="0"/>
      <w:marTop w:val="0"/>
      <w:marBottom w:val="0"/>
      <w:divBdr>
        <w:top w:val="none" w:sz="0" w:space="0" w:color="auto"/>
        <w:left w:val="none" w:sz="0" w:space="0" w:color="auto"/>
        <w:bottom w:val="none" w:sz="0" w:space="0" w:color="auto"/>
        <w:right w:val="none" w:sz="0" w:space="0" w:color="auto"/>
      </w:divBdr>
    </w:div>
    <w:div w:id="69158295">
      <w:bodyDiv w:val="1"/>
      <w:marLeft w:val="0"/>
      <w:marRight w:val="0"/>
      <w:marTop w:val="0"/>
      <w:marBottom w:val="0"/>
      <w:divBdr>
        <w:top w:val="none" w:sz="0" w:space="0" w:color="auto"/>
        <w:left w:val="none" w:sz="0" w:space="0" w:color="auto"/>
        <w:bottom w:val="none" w:sz="0" w:space="0" w:color="auto"/>
        <w:right w:val="none" w:sz="0" w:space="0" w:color="auto"/>
      </w:divBdr>
    </w:div>
    <w:div w:id="74477766">
      <w:bodyDiv w:val="1"/>
      <w:marLeft w:val="0"/>
      <w:marRight w:val="0"/>
      <w:marTop w:val="0"/>
      <w:marBottom w:val="0"/>
      <w:divBdr>
        <w:top w:val="none" w:sz="0" w:space="0" w:color="auto"/>
        <w:left w:val="none" w:sz="0" w:space="0" w:color="auto"/>
        <w:bottom w:val="none" w:sz="0" w:space="0" w:color="auto"/>
        <w:right w:val="none" w:sz="0" w:space="0" w:color="auto"/>
      </w:divBdr>
    </w:div>
    <w:div w:id="104159306">
      <w:bodyDiv w:val="1"/>
      <w:marLeft w:val="0"/>
      <w:marRight w:val="0"/>
      <w:marTop w:val="0"/>
      <w:marBottom w:val="0"/>
      <w:divBdr>
        <w:top w:val="none" w:sz="0" w:space="0" w:color="auto"/>
        <w:left w:val="none" w:sz="0" w:space="0" w:color="auto"/>
        <w:bottom w:val="none" w:sz="0" w:space="0" w:color="auto"/>
        <w:right w:val="none" w:sz="0" w:space="0" w:color="auto"/>
      </w:divBdr>
    </w:div>
    <w:div w:id="383913305">
      <w:bodyDiv w:val="1"/>
      <w:marLeft w:val="0"/>
      <w:marRight w:val="0"/>
      <w:marTop w:val="0"/>
      <w:marBottom w:val="0"/>
      <w:divBdr>
        <w:top w:val="none" w:sz="0" w:space="0" w:color="auto"/>
        <w:left w:val="none" w:sz="0" w:space="0" w:color="auto"/>
        <w:bottom w:val="none" w:sz="0" w:space="0" w:color="auto"/>
        <w:right w:val="none" w:sz="0" w:space="0" w:color="auto"/>
      </w:divBdr>
    </w:div>
    <w:div w:id="538669830">
      <w:bodyDiv w:val="1"/>
      <w:marLeft w:val="0"/>
      <w:marRight w:val="0"/>
      <w:marTop w:val="0"/>
      <w:marBottom w:val="0"/>
      <w:divBdr>
        <w:top w:val="none" w:sz="0" w:space="0" w:color="auto"/>
        <w:left w:val="none" w:sz="0" w:space="0" w:color="auto"/>
        <w:bottom w:val="none" w:sz="0" w:space="0" w:color="auto"/>
        <w:right w:val="none" w:sz="0" w:space="0" w:color="auto"/>
      </w:divBdr>
    </w:div>
    <w:div w:id="631324581">
      <w:bodyDiv w:val="1"/>
      <w:marLeft w:val="0"/>
      <w:marRight w:val="0"/>
      <w:marTop w:val="0"/>
      <w:marBottom w:val="0"/>
      <w:divBdr>
        <w:top w:val="none" w:sz="0" w:space="0" w:color="auto"/>
        <w:left w:val="none" w:sz="0" w:space="0" w:color="auto"/>
        <w:bottom w:val="none" w:sz="0" w:space="0" w:color="auto"/>
        <w:right w:val="none" w:sz="0" w:space="0" w:color="auto"/>
      </w:divBdr>
    </w:div>
    <w:div w:id="754136287">
      <w:bodyDiv w:val="1"/>
      <w:marLeft w:val="0"/>
      <w:marRight w:val="0"/>
      <w:marTop w:val="0"/>
      <w:marBottom w:val="0"/>
      <w:divBdr>
        <w:top w:val="none" w:sz="0" w:space="0" w:color="auto"/>
        <w:left w:val="none" w:sz="0" w:space="0" w:color="auto"/>
        <w:bottom w:val="none" w:sz="0" w:space="0" w:color="auto"/>
        <w:right w:val="none" w:sz="0" w:space="0" w:color="auto"/>
      </w:divBdr>
    </w:div>
    <w:div w:id="776875419">
      <w:bodyDiv w:val="1"/>
      <w:marLeft w:val="0"/>
      <w:marRight w:val="0"/>
      <w:marTop w:val="0"/>
      <w:marBottom w:val="0"/>
      <w:divBdr>
        <w:top w:val="none" w:sz="0" w:space="0" w:color="auto"/>
        <w:left w:val="none" w:sz="0" w:space="0" w:color="auto"/>
        <w:bottom w:val="none" w:sz="0" w:space="0" w:color="auto"/>
        <w:right w:val="none" w:sz="0" w:space="0" w:color="auto"/>
      </w:divBdr>
    </w:div>
    <w:div w:id="804204615">
      <w:bodyDiv w:val="1"/>
      <w:marLeft w:val="0"/>
      <w:marRight w:val="0"/>
      <w:marTop w:val="0"/>
      <w:marBottom w:val="0"/>
      <w:divBdr>
        <w:top w:val="none" w:sz="0" w:space="0" w:color="auto"/>
        <w:left w:val="none" w:sz="0" w:space="0" w:color="auto"/>
        <w:bottom w:val="none" w:sz="0" w:space="0" w:color="auto"/>
        <w:right w:val="none" w:sz="0" w:space="0" w:color="auto"/>
      </w:divBdr>
    </w:div>
    <w:div w:id="818034653">
      <w:bodyDiv w:val="1"/>
      <w:marLeft w:val="0"/>
      <w:marRight w:val="0"/>
      <w:marTop w:val="0"/>
      <w:marBottom w:val="0"/>
      <w:divBdr>
        <w:top w:val="none" w:sz="0" w:space="0" w:color="auto"/>
        <w:left w:val="none" w:sz="0" w:space="0" w:color="auto"/>
        <w:bottom w:val="none" w:sz="0" w:space="0" w:color="auto"/>
        <w:right w:val="none" w:sz="0" w:space="0" w:color="auto"/>
      </w:divBdr>
    </w:div>
    <w:div w:id="824933057">
      <w:bodyDiv w:val="1"/>
      <w:marLeft w:val="0"/>
      <w:marRight w:val="0"/>
      <w:marTop w:val="0"/>
      <w:marBottom w:val="0"/>
      <w:divBdr>
        <w:top w:val="none" w:sz="0" w:space="0" w:color="auto"/>
        <w:left w:val="none" w:sz="0" w:space="0" w:color="auto"/>
        <w:bottom w:val="none" w:sz="0" w:space="0" w:color="auto"/>
        <w:right w:val="none" w:sz="0" w:space="0" w:color="auto"/>
      </w:divBdr>
    </w:div>
    <w:div w:id="889877809">
      <w:bodyDiv w:val="1"/>
      <w:marLeft w:val="0"/>
      <w:marRight w:val="0"/>
      <w:marTop w:val="0"/>
      <w:marBottom w:val="0"/>
      <w:divBdr>
        <w:top w:val="none" w:sz="0" w:space="0" w:color="auto"/>
        <w:left w:val="none" w:sz="0" w:space="0" w:color="auto"/>
        <w:bottom w:val="none" w:sz="0" w:space="0" w:color="auto"/>
        <w:right w:val="none" w:sz="0" w:space="0" w:color="auto"/>
      </w:divBdr>
    </w:div>
    <w:div w:id="969819347">
      <w:bodyDiv w:val="1"/>
      <w:marLeft w:val="0"/>
      <w:marRight w:val="0"/>
      <w:marTop w:val="0"/>
      <w:marBottom w:val="0"/>
      <w:divBdr>
        <w:top w:val="none" w:sz="0" w:space="0" w:color="auto"/>
        <w:left w:val="none" w:sz="0" w:space="0" w:color="auto"/>
        <w:bottom w:val="none" w:sz="0" w:space="0" w:color="auto"/>
        <w:right w:val="none" w:sz="0" w:space="0" w:color="auto"/>
      </w:divBdr>
    </w:div>
    <w:div w:id="1060439918">
      <w:bodyDiv w:val="1"/>
      <w:marLeft w:val="0"/>
      <w:marRight w:val="0"/>
      <w:marTop w:val="0"/>
      <w:marBottom w:val="0"/>
      <w:divBdr>
        <w:top w:val="none" w:sz="0" w:space="0" w:color="auto"/>
        <w:left w:val="none" w:sz="0" w:space="0" w:color="auto"/>
        <w:bottom w:val="none" w:sz="0" w:space="0" w:color="auto"/>
        <w:right w:val="none" w:sz="0" w:space="0" w:color="auto"/>
      </w:divBdr>
    </w:div>
    <w:div w:id="1116294559">
      <w:bodyDiv w:val="1"/>
      <w:marLeft w:val="0"/>
      <w:marRight w:val="0"/>
      <w:marTop w:val="0"/>
      <w:marBottom w:val="0"/>
      <w:divBdr>
        <w:top w:val="none" w:sz="0" w:space="0" w:color="auto"/>
        <w:left w:val="none" w:sz="0" w:space="0" w:color="auto"/>
        <w:bottom w:val="none" w:sz="0" w:space="0" w:color="auto"/>
        <w:right w:val="none" w:sz="0" w:space="0" w:color="auto"/>
      </w:divBdr>
    </w:div>
    <w:div w:id="1135567180">
      <w:bodyDiv w:val="1"/>
      <w:marLeft w:val="0"/>
      <w:marRight w:val="0"/>
      <w:marTop w:val="0"/>
      <w:marBottom w:val="0"/>
      <w:divBdr>
        <w:top w:val="none" w:sz="0" w:space="0" w:color="auto"/>
        <w:left w:val="none" w:sz="0" w:space="0" w:color="auto"/>
        <w:bottom w:val="none" w:sz="0" w:space="0" w:color="auto"/>
        <w:right w:val="none" w:sz="0" w:space="0" w:color="auto"/>
      </w:divBdr>
    </w:div>
    <w:div w:id="1335495498">
      <w:bodyDiv w:val="1"/>
      <w:marLeft w:val="0"/>
      <w:marRight w:val="0"/>
      <w:marTop w:val="0"/>
      <w:marBottom w:val="0"/>
      <w:divBdr>
        <w:top w:val="none" w:sz="0" w:space="0" w:color="auto"/>
        <w:left w:val="none" w:sz="0" w:space="0" w:color="auto"/>
        <w:bottom w:val="none" w:sz="0" w:space="0" w:color="auto"/>
        <w:right w:val="none" w:sz="0" w:space="0" w:color="auto"/>
      </w:divBdr>
    </w:div>
    <w:div w:id="1347757086">
      <w:bodyDiv w:val="1"/>
      <w:marLeft w:val="0"/>
      <w:marRight w:val="0"/>
      <w:marTop w:val="0"/>
      <w:marBottom w:val="0"/>
      <w:divBdr>
        <w:top w:val="none" w:sz="0" w:space="0" w:color="auto"/>
        <w:left w:val="none" w:sz="0" w:space="0" w:color="auto"/>
        <w:bottom w:val="none" w:sz="0" w:space="0" w:color="auto"/>
        <w:right w:val="none" w:sz="0" w:space="0" w:color="auto"/>
      </w:divBdr>
    </w:div>
    <w:div w:id="1516189254">
      <w:bodyDiv w:val="1"/>
      <w:marLeft w:val="0"/>
      <w:marRight w:val="0"/>
      <w:marTop w:val="0"/>
      <w:marBottom w:val="0"/>
      <w:divBdr>
        <w:top w:val="none" w:sz="0" w:space="0" w:color="auto"/>
        <w:left w:val="none" w:sz="0" w:space="0" w:color="auto"/>
        <w:bottom w:val="none" w:sz="0" w:space="0" w:color="auto"/>
        <w:right w:val="none" w:sz="0" w:space="0" w:color="auto"/>
      </w:divBdr>
    </w:div>
    <w:div w:id="1518697274">
      <w:bodyDiv w:val="1"/>
      <w:marLeft w:val="0"/>
      <w:marRight w:val="0"/>
      <w:marTop w:val="0"/>
      <w:marBottom w:val="0"/>
      <w:divBdr>
        <w:top w:val="none" w:sz="0" w:space="0" w:color="auto"/>
        <w:left w:val="none" w:sz="0" w:space="0" w:color="auto"/>
        <w:bottom w:val="none" w:sz="0" w:space="0" w:color="auto"/>
        <w:right w:val="none" w:sz="0" w:space="0" w:color="auto"/>
      </w:divBdr>
    </w:div>
    <w:div w:id="1647010309">
      <w:bodyDiv w:val="1"/>
      <w:marLeft w:val="0"/>
      <w:marRight w:val="0"/>
      <w:marTop w:val="0"/>
      <w:marBottom w:val="0"/>
      <w:divBdr>
        <w:top w:val="none" w:sz="0" w:space="0" w:color="auto"/>
        <w:left w:val="none" w:sz="0" w:space="0" w:color="auto"/>
        <w:bottom w:val="none" w:sz="0" w:space="0" w:color="auto"/>
        <w:right w:val="none" w:sz="0" w:space="0" w:color="auto"/>
      </w:divBdr>
    </w:div>
    <w:div w:id="1684085407">
      <w:bodyDiv w:val="1"/>
      <w:marLeft w:val="0"/>
      <w:marRight w:val="0"/>
      <w:marTop w:val="0"/>
      <w:marBottom w:val="0"/>
      <w:divBdr>
        <w:top w:val="none" w:sz="0" w:space="0" w:color="auto"/>
        <w:left w:val="none" w:sz="0" w:space="0" w:color="auto"/>
        <w:bottom w:val="none" w:sz="0" w:space="0" w:color="auto"/>
        <w:right w:val="none" w:sz="0" w:space="0" w:color="auto"/>
      </w:divBdr>
    </w:div>
    <w:div w:id="1745832705">
      <w:bodyDiv w:val="1"/>
      <w:marLeft w:val="0"/>
      <w:marRight w:val="0"/>
      <w:marTop w:val="0"/>
      <w:marBottom w:val="0"/>
      <w:divBdr>
        <w:top w:val="none" w:sz="0" w:space="0" w:color="auto"/>
        <w:left w:val="none" w:sz="0" w:space="0" w:color="auto"/>
        <w:bottom w:val="none" w:sz="0" w:space="0" w:color="auto"/>
        <w:right w:val="none" w:sz="0" w:space="0" w:color="auto"/>
      </w:divBdr>
    </w:div>
    <w:div w:id="1782676588">
      <w:bodyDiv w:val="1"/>
      <w:marLeft w:val="0"/>
      <w:marRight w:val="0"/>
      <w:marTop w:val="0"/>
      <w:marBottom w:val="0"/>
      <w:divBdr>
        <w:top w:val="none" w:sz="0" w:space="0" w:color="auto"/>
        <w:left w:val="none" w:sz="0" w:space="0" w:color="auto"/>
        <w:bottom w:val="none" w:sz="0" w:space="0" w:color="auto"/>
        <w:right w:val="none" w:sz="0" w:space="0" w:color="auto"/>
      </w:divBdr>
    </w:div>
    <w:div w:id="1849830170">
      <w:bodyDiv w:val="1"/>
      <w:marLeft w:val="0"/>
      <w:marRight w:val="0"/>
      <w:marTop w:val="0"/>
      <w:marBottom w:val="0"/>
      <w:divBdr>
        <w:top w:val="none" w:sz="0" w:space="0" w:color="auto"/>
        <w:left w:val="none" w:sz="0" w:space="0" w:color="auto"/>
        <w:bottom w:val="none" w:sz="0" w:space="0" w:color="auto"/>
        <w:right w:val="none" w:sz="0" w:space="0" w:color="auto"/>
      </w:divBdr>
    </w:div>
    <w:div w:id="1887988959">
      <w:bodyDiv w:val="1"/>
      <w:marLeft w:val="0"/>
      <w:marRight w:val="0"/>
      <w:marTop w:val="0"/>
      <w:marBottom w:val="0"/>
      <w:divBdr>
        <w:top w:val="none" w:sz="0" w:space="0" w:color="auto"/>
        <w:left w:val="none" w:sz="0" w:space="0" w:color="auto"/>
        <w:bottom w:val="none" w:sz="0" w:space="0" w:color="auto"/>
        <w:right w:val="none" w:sz="0" w:space="0" w:color="auto"/>
      </w:divBdr>
    </w:div>
    <w:div w:id="1982466665">
      <w:bodyDiv w:val="1"/>
      <w:marLeft w:val="0"/>
      <w:marRight w:val="0"/>
      <w:marTop w:val="0"/>
      <w:marBottom w:val="0"/>
      <w:divBdr>
        <w:top w:val="none" w:sz="0" w:space="0" w:color="auto"/>
        <w:left w:val="none" w:sz="0" w:space="0" w:color="auto"/>
        <w:bottom w:val="none" w:sz="0" w:space="0" w:color="auto"/>
        <w:right w:val="none" w:sz="0" w:space="0" w:color="auto"/>
      </w:divBdr>
    </w:div>
    <w:div w:id="2021085588">
      <w:bodyDiv w:val="1"/>
      <w:marLeft w:val="0"/>
      <w:marRight w:val="0"/>
      <w:marTop w:val="0"/>
      <w:marBottom w:val="0"/>
      <w:divBdr>
        <w:top w:val="none" w:sz="0" w:space="0" w:color="auto"/>
        <w:left w:val="none" w:sz="0" w:space="0" w:color="auto"/>
        <w:bottom w:val="none" w:sz="0" w:space="0" w:color="auto"/>
        <w:right w:val="none" w:sz="0" w:space="0" w:color="auto"/>
      </w:divBdr>
    </w:div>
    <w:div w:id="2030057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83E29B-8E7B-42D6-8F0A-DD06706373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4984</Words>
  <Characters>28415</Characters>
  <Application>Microsoft Office Word</Application>
  <DocSecurity>0</DocSecurity>
  <Lines>236</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33333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123-2</dc:creator>
  <cp:lastModifiedBy>123-2</cp:lastModifiedBy>
  <cp:revision>2</cp:revision>
  <cp:lastPrinted>2020-10-20T03:11:00Z</cp:lastPrinted>
  <dcterms:created xsi:type="dcterms:W3CDTF">2020-11-11T08:01:00Z</dcterms:created>
  <dcterms:modified xsi:type="dcterms:W3CDTF">2020-11-11T08:01:00Z</dcterms:modified>
</cp:coreProperties>
</file>